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5C1" w:rsidRPr="005A3810" w:rsidRDefault="009C5448">
      <w:pPr>
        <w:jc w:val="center"/>
        <w:rPr>
          <w:rFonts w:ascii="Times New Roman" w:hAnsi="Times New Roman" w:cs="Times New Roman"/>
          <w:sz w:val="20"/>
          <w:szCs w:val="20"/>
          <w:lang w:val="ru-RU"/>
        </w:rPr>
      </w:pPr>
      <w:bookmarkStart w:id="0" w:name="__DdeLink__764_4246100818"/>
      <w:r w:rsidRPr="002036B7">
        <w:rPr>
          <w:rFonts w:ascii="Times New Roman" w:hAnsi="Times New Roman" w:cs="Times New Roman"/>
          <w:b/>
          <w:bCs/>
          <w:lang w:val="ru-RU"/>
        </w:rPr>
        <w:t>ДОГОВОР ПОСТАВКИ</w:t>
      </w:r>
      <w:bookmarkEnd w:id="0"/>
      <w:r w:rsidRPr="002036B7">
        <w:rPr>
          <w:rFonts w:ascii="Times New Roman" w:hAnsi="Times New Roman" w:cs="Times New Roman"/>
          <w:b/>
          <w:bCs/>
          <w:lang w:val="ru-RU"/>
        </w:rPr>
        <w:t xml:space="preserve"> №</w:t>
      </w:r>
      <w:r w:rsidRPr="002036B7">
        <w:rPr>
          <w:rFonts w:ascii="Times New Roman" w:eastAsia="Times New Roman CYR" w:hAnsi="Times New Roman" w:cs="Times New Roman"/>
          <w:lang w:val="ru-RU"/>
        </w:rPr>
        <w:t>_______</w:t>
      </w:r>
      <w:r w:rsidRPr="002036B7">
        <w:rPr>
          <w:rFonts w:ascii="Times New Roman" w:eastAsia="Times New Roman CYR" w:hAnsi="Times New Roman" w:cs="Times New Roman"/>
          <w:lang w:val="ru-RU"/>
        </w:rPr>
        <w:br/>
      </w:r>
      <w:r w:rsidRPr="005A3810">
        <w:rPr>
          <w:rFonts w:ascii="Times New Roman" w:eastAsia="Times New Roman CYR" w:hAnsi="Times New Roman" w:cs="Times New Roman"/>
          <w:sz w:val="20"/>
          <w:szCs w:val="20"/>
          <w:lang w:val="ru-RU"/>
        </w:rPr>
        <w:t>(100% предоплата, авансовый платеж)</w:t>
      </w: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5A3810">
      <w:pPr>
        <w:jc w:val="both"/>
        <w:rPr>
          <w:rFonts w:ascii="Times New Roman" w:hAnsi="Times New Roman" w:cs="Times New Roman"/>
          <w:lang w:val="ru-RU"/>
        </w:rPr>
      </w:pPr>
      <w:r>
        <w:rPr>
          <w:rFonts w:ascii="Times New Roman" w:hAnsi="Times New Roman" w:cs="Times New Roman"/>
          <w:lang w:val="ru-RU"/>
        </w:rPr>
        <w:t>г. Москва</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00F51BFB" w:rsidRPr="002036B7">
        <w:rPr>
          <w:rFonts w:ascii="Times New Roman" w:hAnsi="Times New Roman" w:cs="Times New Roman"/>
          <w:lang w:val="ru-RU"/>
        </w:rPr>
        <w:t xml:space="preserve">   «__» ____________ 2022</w:t>
      </w:r>
      <w:r w:rsidR="009C5448" w:rsidRPr="002036B7">
        <w:rPr>
          <w:rFonts w:ascii="Times New Roman" w:hAnsi="Times New Roman" w:cs="Times New Roman"/>
          <w:lang w:val="ru-RU"/>
        </w:rPr>
        <w:t xml:space="preserve"> год</w:t>
      </w:r>
    </w:p>
    <w:p w:rsidR="000105C1" w:rsidRPr="002036B7" w:rsidRDefault="000105C1">
      <w:pPr>
        <w:jc w:val="both"/>
        <w:rPr>
          <w:rFonts w:ascii="Times New Roman" w:hAnsi="Times New Roman" w:cs="Times New Roman"/>
          <w:lang w:val="ru-RU"/>
        </w:rPr>
      </w:pPr>
    </w:p>
    <w:p w:rsidR="000105C1"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r>
      <w:r w:rsidR="00F51BFB" w:rsidRPr="002036B7">
        <w:rPr>
          <w:rFonts w:ascii="Times New Roman" w:hAnsi="Times New Roman" w:cs="Times New Roman"/>
          <w:b/>
          <w:lang w:val="ru-RU"/>
        </w:rPr>
        <w:t>Общество с ограниченной ответственностью</w:t>
      </w:r>
      <w:r w:rsidR="00F51BFB" w:rsidRPr="002036B7">
        <w:rPr>
          <w:rFonts w:ascii="Times New Roman" w:eastAsia="Arial" w:hAnsi="Times New Roman" w:cs="Times New Roman"/>
          <w:b/>
          <w:lang w:val="ru-RU"/>
        </w:rPr>
        <w:t xml:space="preserve"> «МАГИМЭКС»</w:t>
      </w:r>
      <w:r w:rsidR="00F51BFB" w:rsidRPr="002036B7">
        <w:rPr>
          <w:rFonts w:ascii="Times New Roman" w:eastAsia="Arial" w:hAnsi="Times New Roman" w:cs="Times New Roman"/>
          <w:lang w:val="ru-RU"/>
        </w:rPr>
        <w:t xml:space="preserve"> (</w:t>
      </w:r>
      <w:r w:rsidRPr="002036B7">
        <w:rPr>
          <w:rFonts w:ascii="Times New Roman" w:eastAsia="Times New Roman CYR" w:hAnsi="Times New Roman" w:cs="Times New Roman"/>
          <w:b/>
          <w:bCs/>
          <w:lang w:val="ru-RU"/>
        </w:rPr>
        <w:t>ООО «МАГИМЭКС»</w:t>
      </w:r>
      <w:r w:rsidR="00F51BFB" w:rsidRPr="002036B7">
        <w:rPr>
          <w:rFonts w:ascii="Times New Roman" w:eastAsia="Times New Roman CYR" w:hAnsi="Times New Roman" w:cs="Times New Roman"/>
          <w:b/>
          <w:bCs/>
          <w:lang w:val="ru-RU"/>
        </w:rPr>
        <w:t>)</w:t>
      </w:r>
      <w:r w:rsidRPr="002036B7">
        <w:rPr>
          <w:rFonts w:ascii="Times New Roman" w:eastAsia="Times New Roman CYR" w:hAnsi="Times New Roman" w:cs="Times New Roman"/>
          <w:lang w:val="ru-RU"/>
        </w:rPr>
        <w:t xml:space="preserve">, именуемое в дальнейшем </w:t>
      </w:r>
      <w:r w:rsidRPr="002036B7">
        <w:rPr>
          <w:rFonts w:ascii="Times New Roman" w:eastAsia="Times New Roman CYR" w:hAnsi="Times New Roman" w:cs="Times New Roman"/>
          <w:b/>
          <w:bCs/>
          <w:lang w:val="ru-RU"/>
        </w:rPr>
        <w:t>«Поставщик»</w:t>
      </w:r>
      <w:r w:rsidRPr="002036B7">
        <w:rPr>
          <w:rFonts w:ascii="Times New Roman" w:eastAsia="Times New Roman CYR" w:hAnsi="Times New Roman" w:cs="Times New Roman"/>
          <w:lang w:val="ru-RU"/>
        </w:rPr>
        <w:t>, в лице Генерального директора Горбачева</w:t>
      </w:r>
      <w:r w:rsidRPr="002036B7">
        <w:rPr>
          <w:rFonts w:ascii="Times New Roman" w:eastAsia="Times New Roman" w:hAnsi="Times New Roman" w:cs="Times New Roman"/>
          <w:lang w:val="ru-RU"/>
        </w:rPr>
        <w:t xml:space="preserve"> Александра Николаевича, действующего на основании Устава от имени и в интересах ООО «МАГИМЭКС»</w:t>
      </w:r>
      <w:r w:rsidRPr="002036B7">
        <w:rPr>
          <w:rFonts w:ascii="Times New Roman" w:eastAsia="Times New Roman CYR" w:hAnsi="Times New Roman" w:cs="Times New Roman"/>
          <w:lang w:val="ru-RU"/>
        </w:rPr>
        <w:t xml:space="preserve">, с одной стороны, и _________________________, именуемое в дальнейшем </w:t>
      </w:r>
      <w:r w:rsidRPr="002036B7">
        <w:rPr>
          <w:rFonts w:ascii="Times New Roman" w:eastAsia="Times New Roman CYR" w:hAnsi="Times New Roman" w:cs="Times New Roman"/>
          <w:b/>
          <w:bCs/>
          <w:lang w:val="ru-RU"/>
        </w:rPr>
        <w:t>«Покупатель»</w:t>
      </w:r>
      <w:r w:rsidRPr="002036B7">
        <w:rPr>
          <w:rFonts w:ascii="Times New Roman" w:eastAsia="Times New Roman CYR" w:hAnsi="Times New Roman" w:cs="Times New Roman"/>
          <w:lang w:val="ru-RU"/>
        </w:rPr>
        <w:t>, в лице Генерального директора ______________________, действующего на основании Устава, с другой стороны, по тексту настоящего Договора совместно именуемые «Стороны», а по отдельности - «Сторона», заключили настоящий Договор о нижеследующем:</w:t>
      </w:r>
    </w:p>
    <w:p w:rsidR="00CF4BAB" w:rsidRPr="002036B7" w:rsidRDefault="00CF4BAB">
      <w:pPr>
        <w:jc w:val="both"/>
        <w:rPr>
          <w:rFonts w:ascii="Times New Roman" w:hAnsi="Times New Roman" w:cs="Times New Roman"/>
          <w:lang w:val="ru-RU"/>
        </w:rPr>
      </w:pPr>
    </w:p>
    <w:p w:rsidR="000105C1" w:rsidRPr="002036B7" w:rsidRDefault="009C5448">
      <w:pPr>
        <w:jc w:val="center"/>
        <w:rPr>
          <w:rFonts w:ascii="Times New Roman" w:eastAsia="Times New Roman CYR" w:hAnsi="Times New Roman" w:cs="Times New Roman"/>
          <w:b/>
          <w:bCs/>
          <w:lang w:val="ru-RU"/>
        </w:rPr>
      </w:pPr>
      <w:r w:rsidRPr="002036B7">
        <w:rPr>
          <w:rFonts w:ascii="Times New Roman" w:eastAsia="Times New Roman CYR" w:hAnsi="Times New Roman" w:cs="Times New Roman"/>
          <w:b/>
          <w:bCs/>
          <w:lang w:val="ru-RU"/>
        </w:rPr>
        <w:t>1. Предмет договора</w:t>
      </w:r>
    </w:p>
    <w:p w:rsidR="000105C1" w:rsidRPr="002036B7" w:rsidRDefault="009C5448">
      <w:pPr>
        <w:jc w:val="both"/>
        <w:rPr>
          <w:rFonts w:ascii="Times New Roman" w:hAnsi="Times New Roman" w:cs="Times New Roman"/>
          <w:lang w:val="ru-RU"/>
        </w:rPr>
      </w:pPr>
      <w:r w:rsidRPr="002036B7">
        <w:rPr>
          <w:rFonts w:ascii="Times New Roman" w:eastAsia="Times New Roman CYR" w:hAnsi="Times New Roman" w:cs="Times New Roman"/>
          <w:lang w:val="ru-RU"/>
        </w:rPr>
        <w:tab/>
        <w:t xml:space="preserve">1.1. </w:t>
      </w:r>
      <w:r w:rsidRPr="002036B7">
        <w:rPr>
          <w:rFonts w:ascii="Times New Roman" w:hAnsi="Times New Roman" w:cs="Times New Roman"/>
          <w:lang w:val="ru-RU"/>
        </w:rPr>
        <w:t>Поставщик, обязуется</w:t>
      </w:r>
      <w:r w:rsidR="00F51BFB" w:rsidRPr="002036B7">
        <w:rPr>
          <w:rFonts w:ascii="Times New Roman" w:eastAsia="Arial" w:hAnsi="Times New Roman" w:cs="Times New Roman"/>
          <w:lang w:val="ru-RU"/>
        </w:rPr>
        <w:t xml:space="preserve"> в обусловленный срок </w:t>
      </w:r>
      <w:r w:rsidRPr="002036B7">
        <w:rPr>
          <w:rFonts w:ascii="Times New Roman" w:hAnsi="Times New Roman" w:cs="Times New Roman"/>
          <w:lang w:val="ru-RU"/>
        </w:rPr>
        <w:t xml:space="preserve">передать в собственность Покупателю для использования им в предпринимательской деятельности или в иных целях, не связанных с личным, семейным, домашним и иным подобным использованием, а Покупатель обязуется принять и оплатить товар (далее – Товар), наименование, количество, ассортимент, характеристики, цена, общая стоимость, </w:t>
      </w:r>
      <w:r w:rsidR="00F51BFB" w:rsidRPr="002036B7">
        <w:rPr>
          <w:rFonts w:ascii="Times New Roman" w:eastAsia="Arial" w:hAnsi="Times New Roman" w:cs="Times New Roman"/>
          <w:lang w:val="ru-RU"/>
        </w:rPr>
        <w:t>срок поставки,</w:t>
      </w:r>
      <w:r w:rsidR="00F51BFB" w:rsidRPr="002036B7">
        <w:rPr>
          <w:rFonts w:ascii="Times New Roman" w:hAnsi="Times New Roman" w:cs="Times New Roman"/>
          <w:lang w:val="ru-RU"/>
        </w:rPr>
        <w:t xml:space="preserve"> </w:t>
      </w:r>
      <w:r w:rsidRPr="002036B7">
        <w:rPr>
          <w:rFonts w:ascii="Times New Roman" w:hAnsi="Times New Roman" w:cs="Times New Roman"/>
          <w:lang w:val="ru-RU"/>
        </w:rPr>
        <w:t>условия поставки и другие  условия, которого (за исключением условий оплаты), уточняются и указываются в Спецификациях</w:t>
      </w:r>
      <w:r w:rsidRPr="002036B7">
        <w:rPr>
          <w:rStyle w:val="a9"/>
          <w:rFonts w:ascii="Times New Roman" w:hAnsi="Times New Roman" w:cs="Times New Roman"/>
          <w:lang w:val="ru-RU"/>
        </w:rPr>
        <w:footnoteReference w:id="2"/>
      </w:r>
      <w:r w:rsidR="00F51BFB" w:rsidRPr="002036B7">
        <w:rPr>
          <w:rFonts w:ascii="Times New Roman" w:hAnsi="Times New Roman" w:cs="Times New Roman"/>
          <w:lang w:val="ru-RU"/>
        </w:rPr>
        <w:t xml:space="preserve"> по форме  Приложения № 1 к  Договору</w:t>
      </w:r>
      <w:r w:rsidRPr="002036B7">
        <w:rPr>
          <w:rFonts w:ascii="Times New Roman" w:hAnsi="Times New Roman" w:cs="Times New Roman"/>
          <w:lang w:val="ru-RU"/>
        </w:rPr>
        <w:t>, подписанных (согласованных) уполномоченными представителями обеих Сторон и являются неотъемлемыми частями настоящего Договора (</w:t>
      </w:r>
      <w:r w:rsidRPr="002036B7">
        <w:rPr>
          <w:rFonts w:ascii="Times New Roman" w:eastAsia="Times New Roman CYR" w:hAnsi="Times New Roman" w:cs="Times New Roman"/>
          <w:lang w:val="ru-RU"/>
        </w:rPr>
        <w:t>приложениями к  Договору</w:t>
      </w:r>
      <w:r w:rsidRPr="002036B7">
        <w:rPr>
          <w:rFonts w:ascii="Times New Roman" w:hAnsi="Times New Roman" w:cs="Times New Roman"/>
          <w:lang w:val="ru-RU"/>
        </w:rPr>
        <w:t>).</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1.2. Поставщик гарантирует, что поставляемый по настоящему Договору Товар свободен от любых прав третьих лиц, не заложен, под запретом или арестом не состоит.</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1.3. Одновременно, с передачей Товара, Поставщик передает Покупателю относящиеся к нему (Товару) документы: сертификаты качества, паспорт, руководства по сборке и эксплуатации, всю необходимую первичную документацию (счет-фактуру, Торг-12 или УПД, ТТН) оформленную в соответствии с действующим законодательством РФ. Состав передаваемой документации определяется Поставщиком в зависимости от характера поставляемого Товара.</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1.4. Предмет каждой партии Товара считается согласованным Сторонами в момент поступления на расчетный счет Поставщика оплаты выставленного Поставщиком Счета на оплату Товара, указанного в соответствующей Спецификации.</w:t>
      </w:r>
    </w:p>
    <w:p w:rsidR="000105C1" w:rsidRPr="002036B7" w:rsidRDefault="000105C1">
      <w:pPr>
        <w:jc w:val="both"/>
        <w:rPr>
          <w:rFonts w:ascii="Times New Roman" w:hAnsi="Times New Roman" w:cs="Times New Roman"/>
          <w:lang w:val="ru-RU"/>
        </w:rPr>
      </w:pP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2. Цена и порядок расчетов</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 xml:space="preserve">2.1. Цена на Товар, поставляемый по настоящему Договору, устанавливается </w:t>
      </w:r>
      <w:r w:rsidR="00F51BFB" w:rsidRPr="002036B7">
        <w:rPr>
          <w:rFonts w:ascii="Times New Roman" w:hAnsi="Times New Roman" w:cs="Times New Roman"/>
          <w:lang w:val="ru-RU"/>
        </w:rPr>
        <w:t>в денежных единицах РФ (рублях)</w:t>
      </w:r>
      <w:r w:rsidRPr="002036B7">
        <w:rPr>
          <w:rFonts w:ascii="Times New Roman" w:hAnsi="Times New Roman" w:cs="Times New Roman"/>
          <w:lang w:val="ru-RU"/>
        </w:rPr>
        <w:t>.</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 xml:space="preserve">2.2. Цена и ассортимент Товара, определяется в соответствии с прайс-листами Поставщика, представленными на интернет ресурсе </w:t>
      </w:r>
      <w:hyperlink r:id="rId7">
        <w:r w:rsidRPr="002036B7">
          <w:rPr>
            <w:rStyle w:val="-"/>
            <w:rFonts w:ascii="Times New Roman" w:hAnsi="Times New Roman" w:cs="Times New Roman"/>
            <w:color w:val="auto"/>
            <w:lang w:val="ru-RU"/>
          </w:rPr>
          <w:t>https://pnevmo.ru/</w:t>
        </w:r>
      </w:hyperlink>
      <w:r w:rsidRPr="002036B7">
        <w:rPr>
          <w:rFonts w:ascii="Times New Roman" w:hAnsi="Times New Roman" w:cs="Times New Roman"/>
          <w:lang w:val="ru-RU"/>
        </w:rPr>
        <w:t>. В случае противоречия цены, определённой в прайс-листе, и цены, согласованной в Спецификации, применению подлежит цена, согласованная в Спецификации.</w:t>
      </w:r>
    </w:p>
    <w:p w:rsidR="00F51BFB" w:rsidRPr="002036B7" w:rsidRDefault="009C5448">
      <w:pPr>
        <w:jc w:val="both"/>
        <w:rPr>
          <w:rFonts w:ascii="Times New Roman" w:eastAsia="Arial" w:hAnsi="Times New Roman" w:cs="Times New Roman"/>
          <w:lang w:val="ru-RU"/>
        </w:rPr>
      </w:pPr>
      <w:r w:rsidRPr="002036B7">
        <w:rPr>
          <w:rFonts w:ascii="Times New Roman" w:eastAsia="Times New Roman CYR" w:hAnsi="Times New Roman" w:cs="Times New Roman"/>
          <w:lang w:val="ru-RU" w:eastAsia="ar-SA"/>
        </w:rPr>
        <w:tab/>
        <w:t xml:space="preserve">2.3. </w:t>
      </w:r>
      <w:r w:rsidR="00F51BFB" w:rsidRPr="002036B7">
        <w:rPr>
          <w:rFonts w:ascii="Times New Roman" w:eastAsia="Arial" w:hAnsi="Times New Roman" w:cs="Times New Roman"/>
          <w:lang w:val="ru-RU"/>
        </w:rPr>
        <w:t>Если иной порядок не согласован в Спецификации</w:t>
      </w:r>
      <w:r w:rsidR="00F51BFB" w:rsidRPr="002036B7">
        <w:rPr>
          <w:rFonts w:ascii="Times New Roman" w:eastAsia="Times New Roman CYR" w:hAnsi="Times New Roman" w:cs="Times New Roman"/>
          <w:lang w:val="ru-RU"/>
        </w:rPr>
        <w:t>, о</w:t>
      </w:r>
      <w:r w:rsidRPr="002036B7">
        <w:rPr>
          <w:rFonts w:ascii="Times New Roman" w:eastAsia="Times New Roman CYR" w:hAnsi="Times New Roman" w:cs="Times New Roman"/>
          <w:lang w:val="ru-RU"/>
        </w:rPr>
        <w:t>плата Товара производится Покупателем на условиях 100% предварительной оплаты Товара (предоплаты, авансового платежа), в течение 3-х (трех)</w:t>
      </w:r>
      <w:r w:rsidR="00F51BFB" w:rsidRPr="002036B7">
        <w:rPr>
          <w:rFonts w:ascii="Times New Roman" w:eastAsia="Arial" w:hAnsi="Times New Roman" w:cs="Times New Roman"/>
          <w:lang w:val="ru-RU"/>
        </w:rPr>
        <w:t xml:space="preserve"> рабочих дней со дня выставления Счета на оплату Товара.</w:t>
      </w:r>
    </w:p>
    <w:p w:rsidR="000105C1" w:rsidRPr="002036B7" w:rsidRDefault="009C5448">
      <w:pPr>
        <w:jc w:val="both"/>
        <w:rPr>
          <w:rFonts w:ascii="Times New Roman" w:hAnsi="Times New Roman" w:cs="Times New Roman"/>
          <w:lang w:val="ru-RU"/>
        </w:rPr>
      </w:pPr>
      <w:r w:rsidRPr="002036B7">
        <w:rPr>
          <w:rFonts w:ascii="Times New Roman" w:eastAsia="Times New Roman CYR" w:hAnsi="Times New Roman" w:cs="Times New Roman"/>
          <w:lang w:val="ru-RU"/>
        </w:rPr>
        <w:tab/>
        <w:t>2.4. Если Покупатель не оплатил товар в срок, определённый пунктом 2.3 Договора, то Поставщик вправе до момента оплаты товара, в одностороннем внесудебном порядке, расторгнуть Спецификацию, без дополнительного извещения Покупателя.</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lastRenderedPageBreak/>
        <w:tab/>
        <w:t>2.5. Расчеты между Сторонами производятся путем перечисления безналичных денежных средств с расчетного счета Покупателя на расчетный счет Поставщика или путем внесения Покупателем (уполномоченным Покупателем лицом - представителем) наличных денежных средств в кассу Поставщика.</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2.6. При расчетах денежными средствами, датой оплаты считается – дата поступления денежных средств на расчетный счет Поставщика или дата внесения наличных денежных средств в кассу Поставщика.</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2.7. В цену Товара входит стоимость тары (упаковки), дополнительные затраты (погрузка), НДС. Транспортные расходы не включаются в стоимость Товара, если иное не оговорено в Спецификациях к настоящему Договору.</w:t>
      </w:r>
    </w:p>
    <w:p w:rsidR="000105C1" w:rsidRPr="002036B7" w:rsidRDefault="000105C1">
      <w:pPr>
        <w:jc w:val="both"/>
        <w:rPr>
          <w:rFonts w:ascii="Times New Roman" w:hAnsi="Times New Roman" w:cs="Times New Roman"/>
          <w:lang w:val="ru-RU"/>
        </w:rPr>
      </w:pP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3. Сроки и порядок поставки</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3.1. Поставка Товара по настоящему Договору производится на основании Спецификации на Товар.</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3.2. После поступления денежных средств на расчетный счет или в кассу Поставщика Поставщик осуществляет поставку Товара в максимально короткий срок, но не позднее 10 (десяти) рабочих дней с даты оплаты Покупателем Товара, если иное не оговорено в Спецификациях к настоящему Договору.</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3.3. Изменение срока поставки Товара (как и любых иных условий) допускается исключительно по соглашению Сторон.</w:t>
      </w:r>
    </w:p>
    <w:p w:rsidR="000105C1" w:rsidRPr="002036B7" w:rsidRDefault="009C5448" w:rsidP="00F51BFB">
      <w:pPr>
        <w:ind w:firstLine="540"/>
        <w:jc w:val="both"/>
        <w:rPr>
          <w:rFonts w:ascii="Times New Roman" w:eastAsia="Arial" w:hAnsi="Times New Roman" w:cs="Times New Roman"/>
          <w:lang w:val="ru-RU"/>
        </w:rPr>
      </w:pPr>
      <w:r w:rsidRPr="002036B7">
        <w:rPr>
          <w:rFonts w:ascii="Times New Roman" w:hAnsi="Times New Roman" w:cs="Times New Roman"/>
          <w:lang w:val="ru-RU"/>
        </w:rPr>
        <w:tab/>
        <w:t xml:space="preserve">3.4. </w:t>
      </w:r>
      <w:r w:rsidR="00F51BFB" w:rsidRPr="002036B7">
        <w:rPr>
          <w:rFonts w:ascii="Times New Roman" w:hAnsi="Times New Roman" w:cs="Times New Roman"/>
          <w:lang w:val="ru-RU"/>
        </w:rPr>
        <w:t>Если иной порядок поставки не согласован  в  Спецификации к настоящему  Договору, т</w:t>
      </w:r>
      <w:r w:rsidRPr="002036B7">
        <w:rPr>
          <w:rFonts w:ascii="Times New Roman" w:hAnsi="Times New Roman" w:cs="Times New Roman"/>
          <w:lang w:val="ru-RU"/>
        </w:rPr>
        <w:t xml:space="preserve">овар  поставляется  на условиях выборки товара (самовывоз, </w:t>
      </w:r>
      <w:r w:rsidRPr="002036B7">
        <w:rPr>
          <w:rStyle w:val="-"/>
          <w:rFonts w:ascii="Times New Roman" w:eastAsia="Times New Roman" w:hAnsi="Times New Roman" w:cs="Times New Roman"/>
          <w:color w:val="auto"/>
          <w:u w:val="none"/>
          <w:lang w:val="ru-RU" w:eastAsia="ru-RU" w:bidi="ar-SA"/>
        </w:rPr>
        <w:t>п. 2 ст. 510</w:t>
      </w:r>
      <w:r w:rsidR="00F51BFB" w:rsidRPr="002036B7">
        <w:rPr>
          <w:rStyle w:val="-"/>
          <w:rFonts w:ascii="Times New Roman" w:eastAsia="Times New Roman" w:hAnsi="Times New Roman" w:cs="Times New Roman"/>
          <w:color w:val="auto"/>
          <w:u w:val="none"/>
          <w:lang w:val="ru-RU" w:eastAsia="ru-RU" w:bidi="ar-SA"/>
        </w:rPr>
        <w:t xml:space="preserve"> </w:t>
      </w:r>
      <w:r w:rsidRPr="002036B7">
        <w:rPr>
          <w:rFonts w:ascii="Times New Roman" w:eastAsia="Times New Roman" w:hAnsi="Times New Roman" w:cs="Times New Roman"/>
          <w:lang w:val="ru-RU" w:eastAsia="ru-RU" w:bidi="ar-SA"/>
        </w:rPr>
        <w:t>ГК РФ)</w:t>
      </w:r>
      <w:r w:rsidRPr="002036B7">
        <w:rPr>
          <w:rFonts w:ascii="Times New Roman" w:hAnsi="Times New Roman" w:cs="Times New Roman"/>
          <w:lang w:val="ru-RU"/>
        </w:rPr>
        <w:t xml:space="preserve"> Покупателем со склада Поставщика, адрес склада указывается в Спецификациях к настоящему Договору.</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3.5. Покупатель обязан подтверждать полномочия лиц (представителей), осуществляющих приемку Товара от имени Покупателя. Выдача Товара Покупателю производится представителю Покупателя при предъявлении оригинала доверенности на получение товарно-материальных ценностей установленной типовой формы, заверенной Покупателем надлежащим образом.</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 xml:space="preserve">3.6. По заявке Покупателя  Товар  может быть доставлен силами Поставщика или  передан для доставки компании Грузоперевозчику. </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3.7. Право собственности на Товар при выборке товара (самовывозе) переходит к Покупателю с момента подписания Сторонами соответствующей товарной накладной (унифицированная форма №ТОРГ-12, утв. Постановлением Госкомстата России от 25.12.1998г. №132), а в случае доставки Грузоперевозчику - с момента передачи Грузоперевозчику.</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3.8.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3.9. Датой поставки Товара является дата подписания соответствующей товарной накладной Покупателем при выборке товара (самовывозе) или подписания отгрузочных документов на передаваемый Товар представителем компании Грузоперевозчика.</w:t>
      </w:r>
    </w:p>
    <w:p w:rsidR="000105C1" w:rsidRPr="002036B7" w:rsidRDefault="000105C1">
      <w:pPr>
        <w:jc w:val="both"/>
        <w:rPr>
          <w:rFonts w:ascii="Times New Roman" w:hAnsi="Times New Roman" w:cs="Times New Roman"/>
          <w:lang w:val="ru-RU"/>
        </w:rPr>
      </w:pP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4. Качество,  комплектность  и порядок приемки Товара</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4.1. Поставщик гарантирует Покупателю соответствие качества поставляемого им Товара требованиям ГОСТа и сертификатам качества (в случае обязательной сертификации) для данного вида Товара.</w:t>
      </w:r>
    </w:p>
    <w:p w:rsidR="000105C1" w:rsidRPr="002036B7" w:rsidRDefault="009C5448">
      <w:pPr>
        <w:jc w:val="both"/>
        <w:rPr>
          <w:rFonts w:ascii="Times New Roman" w:hAnsi="Times New Roman" w:cs="Times New Roman"/>
          <w:lang w:val="ru-RU"/>
        </w:rPr>
      </w:pPr>
      <w:r w:rsidRPr="002036B7">
        <w:rPr>
          <w:rFonts w:ascii="Times New Roman" w:eastAsia="Times New Roman CYR" w:hAnsi="Times New Roman" w:cs="Times New Roman"/>
          <w:lang w:val="ru-RU"/>
        </w:rPr>
        <w:tab/>
        <w:t xml:space="preserve">4.2. На условиях выборки товара (самовывоза) Товара, его приемка по количеству, качеству, </w:t>
      </w:r>
      <w:r w:rsidRPr="002036B7">
        <w:rPr>
          <w:rFonts w:ascii="Times New Roman" w:eastAsia="Calibri" w:hAnsi="Times New Roman" w:cs="Times New Roman"/>
          <w:lang w:val="ru-RU" w:eastAsia="en-US"/>
        </w:rPr>
        <w:t xml:space="preserve">ассортименту, </w:t>
      </w:r>
      <w:r w:rsidRPr="002036B7">
        <w:rPr>
          <w:rFonts w:ascii="Times New Roman" w:eastAsia="Times New Roman CYR" w:hAnsi="Times New Roman" w:cs="Times New Roman"/>
          <w:lang w:val="ru-RU"/>
        </w:rPr>
        <w:t xml:space="preserve">комплектности и </w:t>
      </w:r>
      <w:r w:rsidRPr="002036B7">
        <w:rPr>
          <w:rFonts w:ascii="Times New Roman" w:eastAsia="Calibri" w:hAnsi="Times New Roman" w:cs="Times New Roman"/>
          <w:lang w:val="ru-RU" w:eastAsia="en-US"/>
        </w:rPr>
        <w:t>таре</w:t>
      </w:r>
      <w:r w:rsidRPr="002036B7">
        <w:rPr>
          <w:rFonts w:ascii="Times New Roman" w:eastAsia="Times New Roman CYR" w:hAnsi="Times New Roman" w:cs="Times New Roman"/>
          <w:lang w:val="ru-RU"/>
        </w:rPr>
        <w:t xml:space="preserve"> производится на  складе Поставщика при передаче Товара </w:t>
      </w:r>
      <w:r w:rsidRPr="002036B7">
        <w:rPr>
          <w:rFonts w:ascii="Times New Roman" w:eastAsia="Calibri" w:hAnsi="Times New Roman" w:cs="Times New Roman"/>
          <w:lang w:val="ru-RU" w:eastAsia="en-US"/>
        </w:rPr>
        <w:t>путем подписания товарной накладной.</w:t>
      </w:r>
    </w:p>
    <w:p w:rsidR="000105C1" w:rsidRPr="002036B7" w:rsidRDefault="009C5448">
      <w:pPr>
        <w:jc w:val="both"/>
        <w:rPr>
          <w:rFonts w:ascii="Times New Roman" w:hAnsi="Times New Roman" w:cs="Times New Roman"/>
          <w:lang w:val="ru-RU"/>
        </w:rPr>
      </w:pPr>
      <w:r w:rsidRPr="002036B7">
        <w:rPr>
          <w:rFonts w:ascii="Times New Roman" w:eastAsia="Times New Roman CYR" w:hAnsi="Times New Roman" w:cs="Times New Roman"/>
          <w:lang w:val="ru-RU"/>
        </w:rPr>
        <w:tab/>
        <w:t xml:space="preserve">4.3. Если обязанность по доставке товара несёт Поставщик (своими силами или силами привлечённого им перевозчика), то приемка Товара </w:t>
      </w:r>
      <w:r w:rsidRPr="002036B7">
        <w:rPr>
          <w:rFonts w:ascii="Times New Roman" w:eastAsia="Calibri" w:hAnsi="Times New Roman" w:cs="Times New Roman"/>
          <w:lang w:val="ru-RU" w:eastAsia="en-US"/>
        </w:rPr>
        <w:t xml:space="preserve">по количеству, </w:t>
      </w:r>
      <w:r w:rsidRPr="002036B7">
        <w:rPr>
          <w:rFonts w:ascii="Times New Roman" w:eastAsia="Calibri" w:hAnsi="Times New Roman" w:cs="Times New Roman"/>
          <w:lang w:val="ru-RU" w:eastAsia="en-US"/>
        </w:rPr>
        <w:lastRenderedPageBreak/>
        <w:t xml:space="preserve">ассортименту, </w:t>
      </w:r>
      <w:r w:rsidRPr="002036B7">
        <w:rPr>
          <w:rFonts w:ascii="Times New Roman" w:eastAsia="Times New Roman CYR" w:hAnsi="Times New Roman" w:cs="Times New Roman"/>
          <w:lang w:val="ru-RU" w:eastAsia="en-US"/>
        </w:rPr>
        <w:t>комплектности</w:t>
      </w:r>
      <w:r w:rsidRPr="002036B7">
        <w:rPr>
          <w:rFonts w:ascii="Times New Roman" w:eastAsia="Calibri" w:hAnsi="Times New Roman" w:cs="Times New Roman"/>
          <w:lang w:val="ru-RU" w:eastAsia="en-US"/>
        </w:rPr>
        <w:t xml:space="preserve"> и таре</w:t>
      </w:r>
      <w:r w:rsidRPr="002036B7">
        <w:rPr>
          <w:rFonts w:ascii="Times New Roman" w:eastAsia="Times New Roman CYR" w:hAnsi="Times New Roman" w:cs="Times New Roman"/>
          <w:lang w:val="ru-RU"/>
        </w:rPr>
        <w:t xml:space="preserve"> производится на месте передачи товара от Грузоперевозчика Покупателю</w:t>
      </w:r>
      <w:r w:rsidRPr="002036B7">
        <w:rPr>
          <w:rFonts w:ascii="Times New Roman" w:eastAsia="Calibri" w:hAnsi="Times New Roman" w:cs="Times New Roman"/>
          <w:lang w:val="ru-RU" w:eastAsia="en-US"/>
        </w:rPr>
        <w:t xml:space="preserve"> в день его получения, путем подписания товарной накладной,  а  по  качеству не  позднее 5 рабочих  дней  с  даты  получения</w:t>
      </w:r>
      <w:r w:rsidRPr="002036B7">
        <w:rPr>
          <w:rFonts w:ascii="Times New Roman" w:eastAsia="Times New Roman CYR" w:hAnsi="Times New Roman" w:cs="Times New Roman"/>
          <w:lang w:val="ru-RU"/>
        </w:rPr>
        <w:t xml:space="preserve"> Товара от Грузоперевозчика.</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4.4. Продукция считается поставленной Поставщиком и принятой Покупателем по количеству и качеству в соответствии с товаросопроводительными документами, если в течение 5 (пяти) рабочих дней с даты поставки Покупатель не заявит письменную претензию по количеству и (или) качеству (за исключением скрытых дефектов).</w:t>
      </w:r>
    </w:p>
    <w:p w:rsidR="000105C1" w:rsidRPr="002036B7" w:rsidRDefault="009C5448">
      <w:pPr>
        <w:jc w:val="both"/>
        <w:rPr>
          <w:rFonts w:ascii="Times New Roman" w:hAnsi="Times New Roman" w:cs="Times New Roman"/>
          <w:lang w:val="ru-RU"/>
        </w:rPr>
      </w:pPr>
      <w:r w:rsidRPr="002036B7">
        <w:rPr>
          <w:rFonts w:ascii="Times New Roman" w:eastAsia="Times New Roman CYR" w:hAnsi="Times New Roman" w:cs="Times New Roman"/>
          <w:lang w:val="ru-RU"/>
        </w:rPr>
        <w:tab/>
        <w:t>4.5. Если иное не предусмотрено настоящим Договором, порядок приемки Товара производится на основании норм, закрепленных Главой 30 части второй Гражданского кодекса Российской Федерации от 26.01.1996 № 14-ФЗ.</w:t>
      </w:r>
    </w:p>
    <w:p w:rsidR="000105C1" w:rsidRPr="002036B7" w:rsidRDefault="000105C1">
      <w:pPr>
        <w:jc w:val="both"/>
        <w:rPr>
          <w:rFonts w:ascii="Times New Roman" w:hAnsi="Times New Roman" w:cs="Times New Roman"/>
          <w:lang w:val="ru-RU"/>
        </w:rPr>
      </w:pP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5. Тара, упаковка, гарантийное обслуживание</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5.1. Поставляемый по Договору Товар упаковывается в тару, предусмотренную заводом-изготовителем, отвечающую требованием ГОСТов или ТУ и обеспечивающую сохранность Товара при перевозке.</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5.2. По заявке Покупателя Товар может быть дополнительно упакован, с отнесением затрат на счет Покупателя.</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5.3. Гарантийный срок на поставляемый Товар устанавливается заводом-изготовителем и указывается в паспорте на каждую модель изделия и исчисляется с момента передачи Товара Покупателю.</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5.4.  На некоторые виды Товаров Поставщик не предоставляет гарантию, о чем должно быть указано в Спецификации.</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5.5.  Если  в течение гарантийного периода обнаружатся скрытые</w:t>
      </w:r>
      <w:r w:rsidRPr="002036B7">
        <w:rPr>
          <w:rStyle w:val="a9"/>
          <w:rFonts w:ascii="Times New Roman" w:hAnsi="Times New Roman" w:cs="Times New Roman"/>
          <w:lang w:val="ru-RU"/>
        </w:rPr>
        <w:footnoteReference w:id="3"/>
      </w:r>
      <w:r w:rsidRPr="002036B7">
        <w:rPr>
          <w:rFonts w:ascii="Times New Roman" w:hAnsi="Times New Roman" w:cs="Times New Roman"/>
          <w:lang w:val="ru-RU"/>
        </w:rPr>
        <w:t xml:space="preserve"> производственные дефекты, несоответствие условиям Договора по качеству Товара, Покупатель должен предоставить Поставщику возможность провести проверку качества указанного Товара или его экспертизу,  организовав при этом  доставку этого Товара Поставщику за свой счет по транспортным расценкам соразмерным тарифам на перевозки в Центральном регионе РФ.</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5.6. По каждому случаю обнаружения недостатков по качеству Товара Поставщику представляется Акт-рекламации с обязательным приложением фотографических снимков поврежденного Товара.</w:t>
      </w:r>
    </w:p>
    <w:p w:rsidR="000105C1" w:rsidRPr="002036B7" w:rsidRDefault="009C5448">
      <w:pPr>
        <w:jc w:val="both"/>
        <w:rPr>
          <w:rFonts w:ascii="Times New Roman" w:hAnsi="Times New Roman" w:cs="Times New Roman"/>
          <w:lang w:val="ru-RU"/>
        </w:rPr>
      </w:pPr>
      <w:r w:rsidRPr="002036B7">
        <w:rPr>
          <w:rFonts w:ascii="Times New Roman" w:eastAsia="Times New Roman" w:hAnsi="Times New Roman" w:cs="Times New Roman"/>
          <w:lang w:val="ru-RU"/>
        </w:rPr>
        <w:tab/>
      </w:r>
      <w:r w:rsidRPr="002036B7">
        <w:rPr>
          <w:rFonts w:ascii="Times New Roman" w:eastAsia="Times New Roman CYR" w:hAnsi="Times New Roman" w:cs="Times New Roman"/>
          <w:lang w:val="ru-RU"/>
        </w:rPr>
        <w:t>5.7. В 10-дневный срок после получения Товара, качество которого вызывает сомнения, и Акта-рекламации Поставщик в своей мастерской проводит проверку качества этого Товара на предмет возникновения гарантийного случая и готовит Акт-проверки</w:t>
      </w:r>
      <w:r w:rsidRPr="002036B7">
        <w:rPr>
          <w:rStyle w:val="a9"/>
          <w:rFonts w:ascii="Times New Roman" w:eastAsia="Times New Roman CYR" w:hAnsi="Times New Roman" w:cs="Times New Roman"/>
          <w:lang w:val="ru-RU"/>
        </w:rPr>
        <w:footnoteReference w:id="4"/>
      </w:r>
      <w:r w:rsidRPr="002036B7">
        <w:rPr>
          <w:rFonts w:ascii="Times New Roman" w:eastAsia="Times New Roman CYR" w:hAnsi="Times New Roman" w:cs="Times New Roman"/>
          <w:lang w:val="ru-RU"/>
        </w:rPr>
        <w:t>, который в течение 5 (пяти) рабочих дней направляет любым доступным ему способом в адрес Покупателя, указанный в п.11 настоящего Договора.</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5.8. В случае невозможности произвести проверку качества Товара в мастерской Поставщика Товар, качество которого вызывает сомнения, пересылается  Поставщиком на завод-изготовитель.</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5.9. В случае невозможности транспортировки (крупногабаритный Товар, большие затраты на транспортировку и т.п.) Товара, качество которого вызывает сомнения, Поставщиком может быть принято решение об организации выезда своего представителя или представителя завода-изготовителя к месту проверки качества и (или) ремонта Товара.</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5.10. При несогласии Покупателя с результатами проверки качества Товара, заявленном в письменной форме (ходатайство), Поставщик организует проведение экспертизы качества Товара и подготовку экспертного заключения силами независимой экспертной организации по своему выбору</w:t>
      </w:r>
      <w:r w:rsidRPr="002036B7">
        <w:rPr>
          <w:rStyle w:val="a9"/>
          <w:rFonts w:ascii="Times New Roman" w:hAnsi="Times New Roman" w:cs="Times New Roman"/>
          <w:lang w:val="ru-RU"/>
        </w:rPr>
        <w:footnoteReference w:id="5"/>
      </w:r>
      <w:r w:rsidRPr="002036B7">
        <w:rPr>
          <w:rFonts w:ascii="Times New Roman" w:hAnsi="Times New Roman" w:cs="Times New Roman"/>
          <w:lang w:val="ru-RU"/>
        </w:rPr>
        <w:t>.</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lastRenderedPageBreak/>
        <w:tab/>
        <w:t xml:space="preserve">5.11. </w:t>
      </w:r>
      <w:r w:rsidRPr="002036B7">
        <w:rPr>
          <w:rFonts w:ascii="Times New Roman" w:eastAsia="Times New Roman CYR" w:hAnsi="Times New Roman" w:cs="Times New Roman"/>
          <w:lang w:val="ru-RU"/>
        </w:rPr>
        <w:t>Если по ходатайству Покупателя, Поставщиком была проведена экспертиза качества Товара и в результате ее проведения установлено, что случай не является гарантийный, или имеются другие, не требующие дополнительного подтверждения, достаточные доказательства считать случай не гарантийным, то Покупатель возмещает Поставщику понесенные затраты на транспортировку Товара и (или) выезд представителя (эксперта), организацию и проведение экспертизы.</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5.12. В качестве достаточных доказательств, не требующих дополнительного подтверждения, принимаются следующие документы: вступившее в законную силу решение суда, содержащее выводы о наличии производственных недостатков в Товаре, а также содержащие соответствующие выводы заключения независимых экспертных орг</w:t>
      </w:r>
      <w:r w:rsidR="00EA1188" w:rsidRPr="002036B7">
        <w:rPr>
          <w:rFonts w:ascii="Times New Roman" w:eastAsia="Times New Roman CYR" w:hAnsi="Times New Roman" w:cs="Times New Roman"/>
          <w:lang w:val="ru-RU"/>
        </w:rPr>
        <w:t xml:space="preserve">анизаций </w:t>
      </w:r>
      <w:r w:rsidRPr="002036B7">
        <w:rPr>
          <w:rFonts w:ascii="Times New Roman" w:eastAsia="Times New Roman CYR" w:hAnsi="Times New Roman" w:cs="Times New Roman"/>
          <w:lang w:val="ru-RU"/>
        </w:rPr>
        <w:t>и Торгово-промышленной палате Российской Федерации.</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5.13. При признании Поставщиком случая гарантийным Поставщик в течение 5 (пяти) рабочих дней после окончания ремонта осуществляет отгрузку за свой счет исправного Товара Покупателю, а при не ремонтопригодности Товара его замену на аналогичный и возмещает Покупателю затраты на доставку некачественного товара в адрес Поставщика.</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5.14. Если в результате проверки качества Товара установлено, что случай не является гарантийным и по истечении 30 (тридцати) календарных дней с момента направления Покупателю по адресу, указанному в п.11 настоящего Договора, Акта-проверки качества Товара, в адрес Поставщика (указанный в п.11 настоящего Договора) так и не поступило письменное уведомление о не согласии Покупателя с результатами проверки или требовании Покупателя о возврате неисправного Товара, то неисправный Товар возврату не подлежит, а Поставщик освобождается от ответственности за дальнейшую сохранность этого Товара.</w:t>
      </w:r>
    </w:p>
    <w:p w:rsidR="000105C1" w:rsidRPr="002036B7" w:rsidRDefault="009C5448">
      <w:pPr>
        <w:jc w:val="both"/>
        <w:rPr>
          <w:rFonts w:ascii="Times New Roman" w:hAnsi="Times New Roman" w:cs="Times New Roman"/>
          <w:lang w:val="ru-RU"/>
        </w:rPr>
      </w:pPr>
      <w:r w:rsidRPr="002036B7">
        <w:rPr>
          <w:rFonts w:ascii="Times New Roman" w:eastAsia="Times New Roman CYR" w:hAnsi="Times New Roman" w:cs="Times New Roman"/>
          <w:lang w:val="ru-RU"/>
        </w:rPr>
        <w:tab/>
        <w:t xml:space="preserve">5.15. </w:t>
      </w:r>
      <w:r w:rsidRPr="002036B7">
        <w:rPr>
          <w:rFonts w:ascii="Times New Roman" w:eastAsia="Times New Roman CYR" w:hAnsi="Times New Roman" w:cs="Times New Roman"/>
          <w:lang w:val="ru-RU" w:eastAsia="ar-SA"/>
        </w:rPr>
        <w:t xml:space="preserve">Поставщик, по истечении 30 (тридцати) календарных дней после проверки качества Товара, также имеет право принять этот Товар на ответственное хранение, с последующим отнесением необходимых расходов за хранение на счет Покупателя. Стоимость  хранения Товара Поставщик устанавливает в одностороннем порядке. </w:t>
      </w:r>
      <w:r w:rsidRPr="002036B7">
        <w:rPr>
          <w:rFonts w:ascii="Times New Roman" w:eastAsia="Times New Roman CYR" w:hAnsi="Times New Roman" w:cs="Times New Roman"/>
          <w:lang w:val="ru-RU"/>
        </w:rPr>
        <w:t>При расчете времени хранения Товара на складе следует считать: первыми сутками хранения - день помещения Товара, а последними – день забора Товара.</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5.16. По письменному ходатайству Покупателя, Поставщиком осуществляется возврат Покупателю неисправного Товара,  по предварительно оплаченному Покупателем Счету на транспортные услуги, по расценкам соразмерным тарифам на перевозки в Центральном регионе РФ.</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5.17. Течение гарантийного срока прерывается на время устранения неполадок.</w:t>
      </w:r>
    </w:p>
    <w:p w:rsidR="000105C1" w:rsidRPr="002036B7" w:rsidRDefault="000105C1">
      <w:pPr>
        <w:jc w:val="both"/>
        <w:rPr>
          <w:rFonts w:ascii="Times New Roman" w:hAnsi="Times New Roman" w:cs="Times New Roman"/>
          <w:lang w:val="ru-RU"/>
        </w:rPr>
      </w:pP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6. Ответственность сторон</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6.1.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 xml:space="preserve">6.2. В случае нарушения Поставщиком сроков поставки Товара Поставщик уплачивает Покупателю пеню в размере 0,1 % стоимости </w:t>
      </w:r>
      <w:r w:rsidR="00EA1188" w:rsidRPr="002036B7">
        <w:rPr>
          <w:rStyle w:val="FontStyle15"/>
          <w:sz w:val="24"/>
          <w:szCs w:val="24"/>
          <w:lang w:val="ru-RU"/>
        </w:rPr>
        <w:t>не поставленного</w:t>
      </w:r>
      <w:r w:rsidR="00EA1188" w:rsidRPr="002036B7">
        <w:rPr>
          <w:rStyle w:val="FontStyle15"/>
          <w:lang w:val="ru-RU"/>
        </w:rPr>
        <w:t xml:space="preserve"> </w:t>
      </w:r>
      <w:r w:rsidRPr="002036B7">
        <w:rPr>
          <w:rFonts w:ascii="Times New Roman" w:hAnsi="Times New Roman" w:cs="Times New Roman"/>
          <w:lang w:val="ru-RU"/>
        </w:rPr>
        <w:t xml:space="preserve">недопоставленной Товара </w:t>
      </w:r>
      <w:r w:rsidR="00EA1188" w:rsidRPr="002036B7">
        <w:rPr>
          <w:rFonts w:ascii="Times New Roman" w:hAnsi="Times New Roman" w:cs="Times New Roman"/>
          <w:lang w:val="ru-RU"/>
        </w:rPr>
        <w:t xml:space="preserve">(части партии Товара) </w:t>
      </w:r>
      <w:r w:rsidRPr="002036B7">
        <w:rPr>
          <w:rFonts w:ascii="Times New Roman" w:hAnsi="Times New Roman" w:cs="Times New Roman"/>
          <w:lang w:val="ru-RU"/>
        </w:rPr>
        <w:t>за каждый день просрочки.</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6.3. Уплата пени не освобождает Стороны от исполнения обязательств по настоящему Договору.</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6.4. За необоснованный отказ от поставляемого в рамках настоящего Договора Товара Покупатель возмещает Поставщику понесенные убытки в соответствии с действующим законодательством РФ.</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6.5. Пункты 6.2 - 6.4. действуют только в случае выставления какой-либо из Сторон письменной претензии по настоящему Договору.</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6.6. В случае если Покупатель не осуществил вывоз Товара со склада Поставщика в тридцатидневный срок с момента готовности Товара к отгрузке, Поставщик имеет право принять данный Товар на ответственное хранение, с последующим отнесением необходимых расходов на хранение на счет Покупателя.</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 xml:space="preserve">6.7. </w:t>
      </w:r>
      <w:r w:rsidRPr="002036B7">
        <w:rPr>
          <w:rFonts w:ascii="Times New Roman" w:eastAsia="Calibri" w:hAnsi="Times New Roman" w:cs="Times New Roman"/>
          <w:lang w:val="ru-RU" w:eastAsia="en-US"/>
        </w:rPr>
        <w:t xml:space="preserve">Поставщик обязан согласовать с Покупателем необходимость </w:t>
      </w:r>
      <w:r w:rsidRPr="002036B7">
        <w:rPr>
          <w:rFonts w:ascii="Times New Roman" w:eastAsia="Calibri" w:hAnsi="Times New Roman" w:cs="Times New Roman"/>
          <w:lang w:val="ru-RU" w:eastAsia="en-US"/>
        </w:rPr>
        <w:lastRenderedPageBreak/>
        <w:t xml:space="preserve">использования, при выполнении условий настоящего Договора, охраняемых результатов интеллектуальной деятельности, принадлежащих третьим лицам, и приобретения прав на их использование. Поставщик гарантирует, что поставляемый в рамках данного Договора Товар </w:t>
      </w:r>
      <w:r w:rsidRPr="002036B7">
        <w:rPr>
          <w:rFonts w:ascii="Times New Roman" w:hAnsi="Times New Roman" w:cs="Times New Roman"/>
          <w:lang w:val="ru-RU"/>
        </w:rPr>
        <w:t>правомерно введен в гражданский оборот на территории Российской Федерации.</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6.8. Поставщик гарантирует, что является  добросовестным налогоплательщиком, своевременно и в полной мере отчитывающимся в налоговые органы, исполнительные органы Поставщика находятся по адресу, указанному в ЕГРЮЛ.</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В силу того, что предпринимательская деятельность предполагает риск, связанный с неисполнением или ненадлежащим исполнением своих обязанностей контрагентом, а налогоплательщик обязан проявлять должную осмотрительность при выборе контрагентов, то исходя из принципа персонифицированности участников налоговых правоотношений, закрепленного ч.1 ст. 19 НК РФ, Стороны договорились, что на налогоплательщика, допустившего наступление неблагоприятных налогово-правовых последствий, в том числе связанных с невозможностью применения налоговых вычетов по НДС, возлагается вся ответственность за наступление таких последствий.</w:t>
      </w:r>
    </w:p>
    <w:p w:rsidR="00EA1188" w:rsidRPr="002036B7" w:rsidRDefault="00EA1188" w:rsidP="00EA1188">
      <w:pPr>
        <w:ind w:firstLine="567"/>
        <w:jc w:val="both"/>
        <w:rPr>
          <w:rFonts w:ascii="Times New Roman" w:eastAsia="Arial" w:hAnsi="Times New Roman" w:cs="Times New Roman"/>
          <w:lang w:val="ru-RU"/>
        </w:rPr>
      </w:pPr>
      <w:r w:rsidRPr="002036B7">
        <w:rPr>
          <w:rFonts w:ascii="Times New Roman" w:hAnsi="Times New Roman" w:cs="Times New Roman"/>
          <w:lang w:val="ru-RU" w:eastAsia="ar-SA"/>
        </w:rPr>
        <w:t>Поставщик   несет ответственность за соблюдение требований, предусмотренных ст. 54.1 Налогового кодекса Российской Федерации.</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6.9. В случае привлечения Покупателя уполномоченными органами к ответственности по причине допущения Поставщиком, нарушений налоговых и иных норм, Покупатель вправе взыскать стоимость подлежащих уплате штрафных санкций с Поставщика в порядке ст. 406.1 ГК РФ.</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 xml:space="preserve">Основанием для возмещения Поставщиком Покупателю указанных сумм, является решение уполномоченного органа, оставленное определением судебной апелляционной инстанцией без изменения.  </w:t>
      </w:r>
    </w:p>
    <w:p w:rsidR="00EA1188" w:rsidRPr="002036B7" w:rsidRDefault="00EA1188" w:rsidP="00EA1188">
      <w:pPr>
        <w:ind w:firstLine="567"/>
        <w:jc w:val="both"/>
        <w:rPr>
          <w:rFonts w:ascii="Times New Roman" w:eastAsia="Arial" w:hAnsi="Times New Roman" w:cs="Times New Roman"/>
          <w:lang w:val="ru-RU"/>
        </w:rPr>
      </w:pPr>
      <w:r w:rsidRPr="002036B7">
        <w:rPr>
          <w:rFonts w:ascii="Times New Roman" w:eastAsia="Arial" w:hAnsi="Times New Roman" w:cs="Times New Roman"/>
          <w:lang w:val="ru-RU"/>
        </w:rPr>
        <w:t xml:space="preserve">6.10. </w:t>
      </w:r>
      <w:r w:rsidRPr="002036B7">
        <w:rPr>
          <w:rFonts w:ascii="Times New Roman" w:eastAsia="Times New Roman CYR" w:hAnsi="Times New Roman" w:cs="Times New Roman"/>
          <w:bCs/>
          <w:lang w:val="ru-RU"/>
        </w:rPr>
        <w:t>Условия о предоставлении кредита, в том числе в виде аванса, предварительной оплаты, отсрочки и рассрочки оплаты товаров, работ или услуг не относятся к коммерческо</w:t>
      </w:r>
      <w:r w:rsidR="00817A40">
        <w:rPr>
          <w:rFonts w:ascii="Times New Roman" w:eastAsia="Times New Roman CYR" w:hAnsi="Times New Roman" w:cs="Times New Roman"/>
          <w:bCs/>
          <w:lang w:val="ru-RU"/>
        </w:rPr>
        <w:t>му кредиту (ст. 823 ГК  РФ) и</w:t>
      </w:r>
      <w:r w:rsidRPr="002036B7">
        <w:rPr>
          <w:rFonts w:ascii="Times New Roman" w:eastAsia="Times New Roman CYR" w:hAnsi="Times New Roman" w:cs="Times New Roman"/>
          <w:bCs/>
          <w:lang w:val="ru-RU"/>
        </w:rPr>
        <w:t xml:space="preserve"> Сторонами настоящего Договора не применяются.</w:t>
      </w:r>
    </w:p>
    <w:p w:rsidR="00EA1188" w:rsidRPr="002036B7" w:rsidRDefault="00EA1188">
      <w:pPr>
        <w:jc w:val="both"/>
        <w:rPr>
          <w:rFonts w:ascii="Times New Roman" w:hAnsi="Times New Roman" w:cs="Times New Roman"/>
          <w:lang w:val="ru-RU"/>
        </w:rPr>
      </w:pP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7. Срок действия договора</w:t>
      </w:r>
    </w:p>
    <w:p w:rsidR="000105C1" w:rsidRPr="002036B7" w:rsidRDefault="009C5448">
      <w:pPr>
        <w:jc w:val="both"/>
        <w:rPr>
          <w:rFonts w:ascii="Times New Roman" w:hAnsi="Times New Roman" w:cs="Times New Roman"/>
          <w:lang w:val="ru-RU"/>
        </w:rPr>
      </w:pPr>
      <w:r w:rsidRPr="002036B7">
        <w:rPr>
          <w:rFonts w:ascii="Times New Roman" w:eastAsia="Times New Roman CYR" w:hAnsi="Times New Roman" w:cs="Times New Roman"/>
          <w:lang w:val="ru-RU"/>
        </w:rPr>
        <w:tab/>
        <w:t xml:space="preserve">7.1. Настоящий Договор вступает в силу с момента его подписания последней из Сторон </w:t>
      </w:r>
      <w:r w:rsidR="00EA1188" w:rsidRPr="002036B7">
        <w:rPr>
          <w:rFonts w:ascii="Times New Roman" w:eastAsia="Times New Roman CYR" w:hAnsi="Times New Roman" w:cs="Times New Roman"/>
          <w:lang w:val="ru-RU"/>
        </w:rPr>
        <w:t>и действует до «31 декабря 2023</w:t>
      </w:r>
      <w:r w:rsidRPr="002036B7">
        <w:rPr>
          <w:rFonts w:ascii="Times New Roman" w:eastAsia="Times New Roman CYR" w:hAnsi="Times New Roman" w:cs="Times New Roman"/>
          <w:lang w:val="ru-RU"/>
        </w:rPr>
        <w:t xml:space="preserve"> года», в любом случае </w:t>
      </w:r>
      <w:r w:rsidRPr="002036B7">
        <w:rPr>
          <w:rFonts w:ascii="Times New Roman" w:eastAsia="Calibri" w:hAnsi="Times New Roman" w:cs="Times New Roman"/>
          <w:lang w:val="ru-RU" w:eastAsia="en-US"/>
        </w:rPr>
        <w:t xml:space="preserve">до  полного исполнения Сторонами своих обязательств по настоящему Договору. </w:t>
      </w:r>
      <w:r w:rsidRPr="002036B7">
        <w:rPr>
          <w:rFonts w:ascii="Times New Roman" w:eastAsia="Times New Roman CYR" w:hAnsi="Times New Roman" w:cs="Times New Roman"/>
          <w:lang w:val="ru-RU" w:eastAsia="en-US"/>
        </w:rPr>
        <w:t>Договор также считается действующим, пока не истёк срок исковой давности по обязательствам, связанным с Договором</w:t>
      </w:r>
      <w:r w:rsidRPr="002036B7">
        <w:rPr>
          <w:rFonts w:ascii="Times New Roman" w:eastAsia="Calibri" w:hAnsi="Times New Roman" w:cs="Times New Roman"/>
          <w:lang w:val="ru-RU" w:eastAsia="en-US"/>
        </w:rPr>
        <w:t>.</w:t>
      </w:r>
    </w:p>
    <w:p w:rsidR="000105C1" w:rsidRPr="002036B7" w:rsidRDefault="009C5448">
      <w:pPr>
        <w:jc w:val="both"/>
        <w:rPr>
          <w:rFonts w:ascii="Times New Roman" w:hAnsi="Times New Roman" w:cs="Times New Roman"/>
          <w:lang w:val="ru-RU"/>
        </w:rPr>
      </w:pPr>
      <w:r w:rsidRPr="002036B7">
        <w:rPr>
          <w:rFonts w:ascii="Times New Roman" w:eastAsia="Calibri" w:hAnsi="Times New Roman" w:cs="Times New Roman"/>
          <w:lang w:val="ru-RU" w:eastAsia="en-US"/>
        </w:rPr>
        <w:tab/>
        <w:t xml:space="preserve">7.2. Настоящий Договор распространяет свое действие на все Спецификации, заключенные в период его действия. </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7.3. Досрочное расторжение Договора возможно по решению суда в случае существенного нарушения условий данного Договора другой Стороной, а также в других случаях, предусмотренных действующим Договором и законодательством РФ.</w:t>
      </w:r>
    </w:p>
    <w:p w:rsidR="000105C1" w:rsidRDefault="009C5448">
      <w:pPr>
        <w:jc w:val="both"/>
        <w:rPr>
          <w:rFonts w:ascii="Times New Roman" w:hAnsi="Times New Roman" w:cs="Times New Roman"/>
          <w:lang w:val="ru-RU"/>
        </w:rPr>
      </w:pPr>
      <w:r w:rsidRPr="002036B7">
        <w:rPr>
          <w:rFonts w:ascii="Times New Roman" w:hAnsi="Times New Roman" w:cs="Times New Roman"/>
          <w:lang w:val="ru-RU"/>
        </w:rPr>
        <w:tab/>
        <w:t>7.4. Досрочное расторжение Договора по инициативе одной из Сторон допускается при условии завершения Стороной-инициатором всех своих финансовых расчетов по текущим сделкам (финансовое обязательство прекращается только надлежащим исполнением), осуществляемых в рамках настоящего Договора, и  письменного уведомления другой Стороны за 30 (тридцать) календарных дней до даты его расторжения (предварительное уведомление). Расторжению Договора предшествует подписание, а при отсутствии задолженности  сопровождается подписанием Сторонами Акта-сверки задолженности по взаимным финансовым расчетам.</w:t>
      </w:r>
    </w:p>
    <w:p w:rsidR="00817A40" w:rsidRPr="002036B7" w:rsidRDefault="00817A40">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lastRenderedPageBreak/>
        <w:t>8. Форс-мажор</w:t>
      </w:r>
    </w:p>
    <w:p w:rsidR="000105C1" w:rsidRPr="002036B7" w:rsidRDefault="009C5448">
      <w:pPr>
        <w:jc w:val="both"/>
        <w:rPr>
          <w:rFonts w:ascii="Times New Roman" w:hAnsi="Times New Roman" w:cs="Times New Roman"/>
          <w:lang w:val="ru-RU"/>
        </w:rPr>
      </w:pPr>
      <w:r w:rsidRPr="002036B7">
        <w:rPr>
          <w:rFonts w:ascii="Times New Roman" w:eastAsia="Times New Roman CYR" w:hAnsi="Times New Roman" w:cs="Times New Roman"/>
          <w:lang w:val="ru-RU"/>
        </w:rPr>
        <w:tab/>
      </w:r>
      <w:r w:rsidRPr="002036B7">
        <w:rPr>
          <w:rFonts w:ascii="Times New Roman" w:hAnsi="Times New Roman" w:cs="Times New Roman"/>
          <w:lang w:val="ru-RU"/>
        </w:rPr>
        <w:t xml:space="preserve">8.1. В случае возникновения форс-мажорных обстоятельств, вызывающих полное или частичное невыполнение любой из Сторон ее обязательств по Договору, Стороны предпримут все возможное, чтобы выполнить все обязательства по настоящему Договору и воспользуются возможностью переноса выполнения обязательств на дополнительно согласованный срок. </w:t>
      </w:r>
    </w:p>
    <w:p w:rsidR="000105C1" w:rsidRPr="002036B7" w:rsidRDefault="009C5448">
      <w:pPr>
        <w:jc w:val="both"/>
        <w:rPr>
          <w:rFonts w:ascii="Times New Roman" w:eastAsia="Times New Roman" w:hAnsi="Times New Roman" w:cs="Times New Roman"/>
          <w:lang w:val="ru-RU" w:eastAsia="ru-RU" w:bidi="ar-SA"/>
        </w:rPr>
      </w:pPr>
      <w:r w:rsidRPr="002036B7">
        <w:rPr>
          <w:rFonts w:ascii="Times New Roman" w:hAnsi="Times New Roman" w:cs="Times New Roman"/>
          <w:lang w:val="ru-RU"/>
        </w:rPr>
        <w:tab/>
        <w:t xml:space="preserve">8.2. Стороны освобождаются от ответственности за неисполнение или ненадлежащее исполнение своих обязательств по настоящему Договору, если таковые явились следствием непредвиденных, непреодолимых обстоятельств, а именно землетрясение, пожар, наводнение, прочие стихийные бедствия, эпидемии, аварии, взрывы, военные действия, изменения законодательства, указы уполномоченных лиц, повлекшие за собой невозможность выполнения Сторонами своих обязательств по настоящему Договору. </w:t>
      </w:r>
    </w:p>
    <w:p w:rsidR="000105C1" w:rsidRPr="002036B7" w:rsidRDefault="009C5448">
      <w:pPr>
        <w:jc w:val="both"/>
        <w:rPr>
          <w:rFonts w:ascii="Times New Roman" w:eastAsia="Times New Roman" w:hAnsi="Times New Roman" w:cs="Times New Roman"/>
          <w:lang w:val="ru-RU" w:eastAsia="ru-RU" w:bidi="ar-SA"/>
        </w:rPr>
      </w:pPr>
      <w:r w:rsidRPr="002036B7">
        <w:rPr>
          <w:rFonts w:ascii="Times New Roman" w:hAnsi="Times New Roman" w:cs="Times New Roman"/>
          <w:lang w:val="ru-RU"/>
        </w:rPr>
        <w:tab/>
        <w:t>8.3. Сторона, для которой создалась невозможность исполнения обязательств по Договору, должна без промедления, но не позднее 5 (пяти) календарных дней с момента наступления указанных обстоятельств известить (по правилам раздела 10 настоящего Договора) другую Сторону о наступлении и прекращении обстоятельств, препятствующих исполнению обязательств.</w:t>
      </w:r>
    </w:p>
    <w:p w:rsidR="000105C1" w:rsidRPr="002036B7" w:rsidRDefault="009C5448">
      <w:pPr>
        <w:jc w:val="both"/>
        <w:rPr>
          <w:rFonts w:ascii="Times New Roman" w:eastAsia="Times New Roman" w:hAnsi="Times New Roman" w:cs="Times New Roman"/>
          <w:lang w:val="ru-RU" w:eastAsia="ru-RU" w:bidi="ar-SA"/>
        </w:rPr>
      </w:pPr>
      <w:r w:rsidRPr="002036B7">
        <w:rPr>
          <w:rFonts w:ascii="Times New Roman" w:hAnsi="Times New Roman" w:cs="Times New Roman"/>
          <w:lang w:val="ru-RU"/>
        </w:rPr>
        <w:tab/>
        <w:t xml:space="preserve">8.4. Сторона, не известившая другую Сторону о невозможности исполнения своих обязательств по настоящему договору, утрачивает право ссылаться на такую невозможность. </w:t>
      </w:r>
    </w:p>
    <w:p w:rsidR="000105C1" w:rsidRPr="002036B7" w:rsidRDefault="009C5448">
      <w:pPr>
        <w:jc w:val="both"/>
        <w:rPr>
          <w:rFonts w:ascii="Times New Roman" w:eastAsia="Times New Roman" w:hAnsi="Times New Roman" w:cs="Times New Roman"/>
          <w:lang w:val="ru-RU" w:eastAsia="ru-RU" w:bidi="ar-SA"/>
        </w:rPr>
      </w:pPr>
      <w:r w:rsidRPr="002036B7">
        <w:rPr>
          <w:rFonts w:ascii="Times New Roman" w:eastAsia="Times New Roman" w:hAnsi="Times New Roman" w:cs="Times New Roman"/>
          <w:lang w:val="ru-RU" w:eastAsia="ru-RU" w:bidi="ar-SA"/>
        </w:rPr>
        <w:tab/>
        <w:t>8.5. Доказательством наличия обстоятельств непреодолимой силы и их продолжительности</w:t>
      </w:r>
      <w:r w:rsidRPr="002036B7">
        <w:rPr>
          <w:rFonts w:ascii="Times New Roman" w:eastAsia="Times New Roman CYR" w:hAnsi="Times New Roman" w:cs="Times New Roman"/>
          <w:lang w:val="ru-RU"/>
        </w:rPr>
        <w:t>, является справка, выданная Торгово-Промышленной палатой РФ в регионе возникновения указанных форс-мажорных обстоятельств.</w:t>
      </w:r>
    </w:p>
    <w:p w:rsidR="000105C1" w:rsidRPr="002036B7" w:rsidRDefault="009C5448">
      <w:pPr>
        <w:jc w:val="both"/>
        <w:rPr>
          <w:rFonts w:ascii="Times New Roman" w:hAnsi="Times New Roman" w:cs="Times New Roman"/>
          <w:lang w:val="ru-RU"/>
        </w:rPr>
      </w:pPr>
      <w:r w:rsidRPr="002036B7">
        <w:rPr>
          <w:rFonts w:ascii="Times New Roman" w:eastAsia="Times New Roman" w:hAnsi="Times New Roman" w:cs="Times New Roman"/>
          <w:lang w:val="ru-RU" w:eastAsia="ru-RU" w:bidi="ar-SA"/>
        </w:rPr>
        <w:tab/>
        <w:t xml:space="preserve">8.6. В случае невозможности выполнения обязательств по настоящему Договору любой из Сторон последовательно в течение 3 (трех) месяцев действия форс-мажорных обстоятельств, Договор может быть расторгнут в одностороннем порядке, путем направления письменного уведомления другой Стороне и после проведения финансовых взаиморасчетов, что подтверждается путем согласования (подписания) Акта-сверки задолженности по взаимным финансовым расчетам. </w:t>
      </w:r>
    </w:p>
    <w:p w:rsidR="000105C1" w:rsidRPr="002036B7" w:rsidRDefault="000105C1">
      <w:pPr>
        <w:jc w:val="both"/>
        <w:rPr>
          <w:rFonts w:ascii="Times New Roman" w:hAnsi="Times New Roman" w:cs="Times New Roman"/>
          <w:lang w:val="ru-RU"/>
        </w:rPr>
      </w:pP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9. Порядок рассмотрения споров</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9.1. В случае возникновения споров по настоящему Договору Стороны примут все меры для разрешения возникших споров путем переговоров.</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9.2. В случае, если между Сторонами не достигнуто согласие, все возникающие  споры разрешаются в Арбитражном суде г. Москвы с соблюдением претензионного порядка разрешения споров. Срок рассмотрения претензии устанавливается 30 (тридцать) календарных дней с момента получения претензии</w:t>
      </w:r>
      <w:r w:rsidR="00EA1188" w:rsidRPr="002036B7">
        <w:rPr>
          <w:rFonts w:ascii="Times New Roman" w:hAnsi="Times New Roman" w:cs="Times New Roman"/>
          <w:lang w:val="ru-RU"/>
        </w:rPr>
        <w:t xml:space="preserve"> заказным письмом с уведомлением ФГУП «Почта России». Датой получения Претензии будет являться  дата, указанная получателем заказного письма в уведомлении о вручении либо дата, указанная в отчете об отслеживании отправления письма с почтовым идентификатором на официальном сайте почты России. При уклонении получения одной из Сторон претензии, применяется ст. 165.1 ГК РФ. К претензии прилагаются документы, подтверждающие требование Стороны, предъявившей претензию. </w:t>
      </w:r>
    </w:p>
    <w:p w:rsidR="00EA1188" w:rsidRPr="002036B7" w:rsidRDefault="00EA1188">
      <w:pPr>
        <w:jc w:val="both"/>
        <w:rPr>
          <w:rFonts w:ascii="Times New Roman" w:hAnsi="Times New Roman" w:cs="Times New Roman"/>
          <w:lang w:val="ru-RU"/>
        </w:rPr>
      </w:pP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10. Прочие условия</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10.1. Настоящий Договор составлен, подписан и скреплен печатями в двух идентичных экземплярах – по одному экземпляру у каждой Стороны, имеющих одинаковую юридическую силу.</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10.2. Все изменения и дополнения к настоящему Договору должны быть составлены в письменной форме и подписаны Сторонами.</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 xml:space="preserve">10.3.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w:t>
      </w:r>
      <w:r w:rsidRPr="002036B7">
        <w:rPr>
          <w:rFonts w:ascii="Times New Roman" w:hAnsi="Times New Roman" w:cs="Times New Roman"/>
          <w:lang w:val="ru-RU"/>
        </w:rPr>
        <w:lastRenderedPageBreak/>
        <w:t>теряют силу и заменяются вышеизложенным текстом.</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10.4. Стороны договорились, что в процессе исполнения условий настоящего Договора вся корреспонденция должна направляться Сторонами в письменной форме.</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10.5. Стороны договорились, что документы, направленные Сторонами через телекоммуникационную среду Российского сегмента г</w:t>
      </w:r>
      <w:r w:rsidR="002036B7" w:rsidRPr="002036B7">
        <w:rPr>
          <w:rFonts w:ascii="Times New Roman" w:eastAsia="Times New Roman CYR" w:hAnsi="Times New Roman" w:cs="Times New Roman"/>
          <w:lang w:val="ru-RU"/>
        </w:rPr>
        <w:t>лобальной сети «Интернет» (</w:t>
      </w:r>
      <w:r w:rsidR="002036B7" w:rsidRPr="002036B7">
        <w:rPr>
          <w:rFonts w:ascii="Times New Roman" w:eastAsia="Arial" w:hAnsi="Times New Roman" w:cs="Times New Roman"/>
          <w:lang w:val="ru-RU"/>
        </w:rPr>
        <w:t>электронной почтой по адресам, указанным в реквизитах настоящего Договора</w:t>
      </w:r>
      <w:r w:rsidRPr="002036B7">
        <w:rPr>
          <w:rFonts w:ascii="Times New Roman" w:eastAsia="Times New Roman CYR" w:hAnsi="Times New Roman" w:cs="Times New Roman"/>
          <w:lang w:val="ru-RU"/>
        </w:rPr>
        <w:t>) и позволяющие достоверно установить, что документ исходит от Стороны по Договору, заверенные подписью уполномоченного лица, соответствующей печатью, признаются Сторонами и являются обязательными для исполнения. При этом Стороны также договорились, что по требованию Стороны оригиналы документов подлежат направлению соответствующей Стороне посредством почтовых услуг или курьером в течение 5 (пяти) календарных дней с момента направления копий этих документов.</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10.6. Стороны гарантируют иденти</w:t>
      </w:r>
      <w:r w:rsidR="002036B7" w:rsidRPr="002036B7">
        <w:rPr>
          <w:rFonts w:ascii="Times New Roman" w:eastAsia="Times New Roman CYR" w:hAnsi="Times New Roman" w:cs="Times New Roman"/>
          <w:lang w:val="ru-RU"/>
        </w:rPr>
        <w:t>чность направленной по</w:t>
      </w:r>
      <w:r w:rsidRPr="002036B7">
        <w:rPr>
          <w:rFonts w:ascii="Times New Roman" w:eastAsia="Times New Roman CYR" w:hAnsi="Times New Roman" w:cs="Times New Roman"/>
          <w:lang w:val="ru-RU"/>
        </w:rPr>
        <w:t xml:space="preserve"> электронной почте копий документов и их оригиналов.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10.7. Стороны договорились, что документы, направленные одной из Сторон в процессе исполнения настоящего Договора, считаются полученными другой Стороной:</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r>
      <w:r w:rsidR="002036B7" w:rsidRPr="002036B7">
        <w:rPr>
          <w:rFonts w:ascii="Times New Roman" w:eastAsia="Times New Roman CYR" w:hAnsi="Times New Roman" w:cs="Times New Roman"/>
          <w:lang w:val="ru-RU"/>
        </w:rPr>
        <w:t>- в случае направления по</w:t>
      </w:r>
      <w:r w:rsidRPr="002036B7">
        <w:rPr>
          <w:rFonts w:ascii="Times New Roman" w:eastAsia="Times New Roman CYR" w:hAnsi="Times New Roman" w:cs="Times New Roman"/>
          <w:lang w:val="ru-RU"/>
        </w:rPr>
        <w:t xml:space="preserve"> телеграфу, телексу, электронной почте с последующим отправлением по почте оригиналов документов (писем, уведомлений, претензий, извещений, протоколов и иных сообщений) заказным письмом с уведомлением о вручении по адресу, указанному в качестве почтового - в день отправления одной из Сторон;</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 в случае подтверждения другой Стороной по</w:t>
      </w:r>
      <w:r w:rsidR="002036B7" w:rsidRPr="002036B7">
        <w:rPr>
          <w:rFonts w:ascii="Times New Roman" w:eastAsia="Times New Roman CYR" w:hAnsi="Times New Roman" w:cs="Times New Roman"/>
          <w:lang w:val="ru-RU"/>
        </w:rPr>
        <w:t>лучения этого сообщения по</w:t>
      </w:r>
      <w:r w:rsidRPr="002036B7">
        <w:rPr>
          <w:rFonts w:ascii="Times New Roman" w:eastAsia="Times New Roman CYR" w:hAnsi="Times New Roman" w:cs="Times New Roman"/>
          <w:lang w:val="ru-RU"/>
        </w:rPr>
        <w:t xml:space="preserve"> телеграфу, телексу, электронной почте, в противном случае - в день, указанный в почтовом уведомлении о вручении;</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 в случае личного вручения - в день указанный представителем одной из Сторон в отметке о приеме документов.</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 xml:space="preserve">10.8. Договоренности, изложенные в пунктах 10.5 и 10.6 настоящего Договора, не распространяются на документы, подтверждающие полномочия лиц (представителей), осуществляющих юридически значимые действия, в частности приемку Товара, от имени Покупателя (доверенности, в т.ч. на получение МТЦ). </w:t>
      </w:r>
    </w:p>
    <w:p w:rsidR="000105C1" w:rsidRPr="002036B7" w:rsidRDefault="009C5448">
      <w:pPr>
        <w:jc w:val="both"/>
        <w:rPr>
          <w:rFonts w:ascii="Times New Roman" w:eastAsia="Times New Roman CYR" w:hAnsi="Times New Roman" w:cs="Times New Roman"/>
          <w:lang w:val="ru-RU"/>
        </w:rPr>
      </w:pPr>
      <w:r w:rsidRPr="002036B7">
        <w:rPr>
          <w:rFonts w:ascii="Times New Roman" w:eastAsia="Times New Roman CYR" w:hAnsi="Times New Roman" w:cs="Times New Roman"/>
          <w:lang w:val="ru-RU"/>
        </w:rPr>
        <w:tab/>
        <w:t xml:space="preserve">10.9. </w:t>
      </w:r>
      <w:r w:rsidRPr="002036B7">
        <w:rPr>
          <w:rFonts w:ascii="Times New Roman" w:eastAsia="Calibri" w:hAnsi="Times New Roman" w:cs="Times New Roman"/>
          <w:lang w:val="ru-RU"/>
        </w:rPr>
        <w:t>Стороны обязуются уведомлять друг друга об изменении своего юридического и/или фактического адреса, реорганизации, изменении фирменного наименования, ФИО единоличного исполнительного органа юридического лица, ФИО и (или) должности лица, уполномоченного заключать договоры и подписывать первичную документацию, а также об изменении банковских реквизитов в течение трех календарных дней с даты их изменения с направлением заверенных синей печатью организации и подписью руководителя копий документов, подтверждающих данные изменения. Срок направления уведомления и документов – 5 (пять) рабочих дней с момента изменения соответствующих сведений.</w:t>
      </w:r>
    </w:p>
    <w:p w:rsidR="000105C1" w:rsidRPr="002036B7" w:rsidRDefault="009C5448">
      <w:pPr>
        <w:jc w:val="both"/>
        <w:rPr>
          <w:rFonts w:ascii="Times New Roman" w:eastAsia="Calibri" w:hAnsi="Times New Roman" w:cs="Times New Roman"/>
          <w:lang w:val="ru-RU"/>
        </w:rPr>
      </w:pPr>
      <w:r w:rsidRPr="002036B7">
        <w:rPr>
          <w:rFonts w:ascii="Times New Roman" w:eastAsia="Calibri" w:hAnsi="Times New Roman" w:cs="Times New Roman"/>
          <w:lang w:val="ru-RU"/>
        </w:rPr>
        <w:tab/>
        <w:t>В случае неисполнения данных условий, виновная сторона несет риск наступления неблагоприятных последствий в соответствии с действующим законодательством РФ, в том числе компенсирует пострадавшей стороне понесенные убытки.</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t>10.10. Права и обязанности по настоящему Договору не могут быть переданы третьим лицам без предварительного письменного согласования Сторонами, за исключением услуг по грузоперевозке.</w:t>
      </w:r>
    </w:p>
    <w:p w:rsidR="002036B7" w:rsidRPr="002036B7" w:rsidRDefault="009C5448" w:rsidP="002036B7">
      <w:pPr>
        <w:jc w:val="both"/>
        <w:rPr>
          <w:rFonts w:ascii="Times New Roman" w:hAnsi="Times New Roman" w:cs="Times New Roman"/>
          <w:lang w:val="ru-RU"/>
        </w:rPr>
      </w:pPr>
      <w:r w:rsidRPr="002036B7">
        <w:rPr>
          <w:rFonts w:ascii="Times New Roman" w:hAnsi="Times New Roman" w:cs="Times New Roman"/>
          <w:lang w:val="ru-RU"/>
        </w:rPr>
        <w:tab/>
        <w:t>10.11. Во всем остальном, не предусмотренном настоящим договором, отношения сторон регламентируются действующим законодательством Российской Федерации.</w:t>
      </w:r>
    </w:p>
    <w:p w:rsidR="002036B7" w:rsidRDefault="002036B7" w:rsidP="002036B7">
      <w:pPr>
        <w:ind w:firstLine="709"/>
        <w:jc w:val="both"/>
        <w:rPr>
          <w:rFonts w:ascii="Times New Roman" w:hAnsi="Times New Roman" w:cs="Times New Roman"/>
          <w:lang w:val="ru-RU"/>
        </w:rPr>
      </w:pPr>
      <w:r w:rsidRPr="002036B7">
        <w:rPr>
          <w:rFonts w:ascii="Times New Roman" w:eastAsia="Arial" w:hAnsi="Times New Roman" w:cs="Times New Roman"/>
          <w:lang w:val="ru-RU"/>
        </w:rPr>
        <w:t xml:space="preserve">10.12. </w:t>
      </w:r>
      <w:r w:rsidRPr="002036B7">
        <w:rPr>
          <w:rFonts w:ascii="Times New Roman" w:hAnsi="Times New Roman" w:cs="Times New Roman"/>
          <w:lang w:val="ru-RU"/>
        </w:rPr>
        <w:t>Неотъемлемой частью настоящего Договора является - ФОРМА  Спецификации  (Приложение №1),  на 1 л.</w:t>
      </w:r>
    </w:p>
    <w:p w:rsidR="002036B7" w:rsidRPr="002036B7" w:rsidRDefault="002036B7" w:rsidP="002036B7">
      <w:pPr>
        <w:ind w:firstLine="709"/>
        <w:jc w:val="both"/>
        <w:rPr>
          <w:rFonts w:ascii="Times New Roman" w:hAnsi="Times New Roman" w:cs="Times New Roman"/>
          <w:lang w:val="ru-RU"/>
        </w:rPr>
      </w:pPr>
      <w:r w:rsidRPr="002036B7">
        <w:rPr>
          <w:rFonts w:ascii="Times New Roman" w:hAnsi="Times New Roman" w:cs="Times New Roman"/>
          <w:lang w:val="ru-RU"/>
        </w:rPr>
        <w:t xml:space="preserve">10.13. </w:t>
      </w:r>
      <w:r w:rsidRPr="002036B7">
        <w:rPr>
          <w:rFonts w:ascii="Times New Roman" w:eastAsia="Calibri" w:hAnsi="Times New Roman" w:cs="Times New Roman"/>
          <w:lang w:val="ru-RU"/>
        </w:rPr>
        <w:t xml:space="preserve">Стороны могут </w:t>
      </w:r>
      <w:r>
        <w:rPr>
          <w:rFonts w:ascii="Times New Roman" w:eastAsia="Calibri" w:hAnsi="Times New Roman" w:cs="Times New Roman"/>
          <w:lang w:val="ru-RU"/>
        </w:rPr>
        <w:t xml:space="preserve">дополнительно </w:t>
      </w:r>
      <w:r w:rsidRPr="002036B7">
        <w:rPr>
          <w:rFonts w:ascii="Times New Roman" w:eastAsia="Calibri" w:hAnsi="Times New Roman" w:cs="Times New Roman"/>
          <w:lang w:val="ru-RU"/>
        </w:rPr>
        <w:t xml:space="preserve">согласовать </w:t>
      </w:r>
      <w:r w:rsidR="006B29D7">
        <w:rPr>
          <w:rFonts w:ascii="Times New Roman" w:eastAsia="Calibri" w:hAnsi="Times New Roman" w:cs="Times New Roman"/>
          <w:lang w:val="ru-RU"/>
        </w:rPr>
        <w:t xml:space="preserve">Положение (Соглашение) об </w:t>
      </w:r>
      <w:r w:rsidR="006B29D7">
        <w:rPr>
          <w:rFonts w:ascii="Times New Roman" w:eastAsia="Calibri" w:hAnsi="Times New Roman" w:cs="Times New Roman"/>
          <w:lang w:val="ru-RU"/>
        </w:rPr>
        <w:lastRenderedPageBreak/>
        <w:t>установлении</w:t>
      </w:r>
      <w:r w:rsidR="006B29D7" w:rsidRPr="002036B7">
        <w:rPr>
          <w:rFonts w:ascii="Times New Roman" w:eastAsia="Calibri" w:hAnsi="Times New Roman" w:cs="Times New Roman"/>
          <w:lang w:val="ru-RU"/>
        </w:rPr>
        <w:t xml:space="preserve"> электронного документа оборота (ЭДО), </w:t>
      </w:r>
      <w:r w:rsidRPr="002036B7">
        <w:rPr>
          <w:rFonts w:ascii="Times New Roman" w:eastAsia="Calibri" w:hAnsi="Times New Roman" w:cs="Times New Roman"/>
          <w:lang w:val="ru-RU"/>
        </w:rPr>
        <w:t>кото</w:t>
      </w:r>
      <w:r>
        <w:rPr>
          <w:rFonts w:ascii="Times New Roman" w:eastAsia="Calibri" w:hAnsi="Times New Roman" w:cs="Times New Roman"/>
          <w:lang w:val="ru-RU"/>
        </w:rPr>
        <w:t>рым определить</w:t>
      </w:r>
      <w:r w:rsidRPr="002036B7">
        <w:rPr>
          <w:rFonts w:ascii="Times New Roman" w:eastAsia="Calibri" w:hAnsi="Times New Roman" w:cs="Times New Roman"/>
          <w:lang w:val="ru-RU"/>
        </w:rPr>
        <w:t xml:space="preserve"> условия и порядок обмена электронными документами во исполнение своих обязательств по всем заключенным между Сторонами договорам и по договорам, которые будут заключены в будущем.</w:t>
      </w:r>
    </w:p>
    <w:p w:rsidR="002036B7" w:rsidRPr="002036B7" w:rsidRDefault="006B29D7" w:rsidP="00F40FD3">
      <w:pPr>
        <w:ind w:firstLine="709"/>
        <w:jc w:val="both"/>
        <w:rPr>
          <w:rFonts w:ascii="Times New Roman" w:hAnsi="Times New Roman" w:cs="Times New Roman"/>
          <w:lang w:val="ru-RU"/>
        </w:rPr>
      </w:pPr>
      <w:r>
        <w:rPr>
          <w:rFonts w:ascii="Times New Roman" w:eastAsia="Calibri" w:hAnsi="Times New Roman" w:cs="Times New Roman"/>
          <w:lang w:val="ru-RU"/>
        </w:rPr>
        <w:t xml:space="preserve">При согласовании такого Положения, </w:t>
      </w:r>
      <w:r w:rsidR="002036B7" w:rsidRPr="002036B7">
        <w:rPr>
          <w:rFonts w:ascii="Times New Roman" w:eastAsia="Calibri" w:hAnsi="Times New Roman" w:cs="Times New Roman"/>
          <w:lang w:val="ru-RU"/>
        </w:rPr>
        <w:t xml:space="preserve">Стороны могут принимать электронные документы, переданные через оператора электронного документооборота и подписанные усиленной квалифицированной электронной подписью, при соблюдении условий, </w:t>
      </w:r>
      <w:r w:rsidR="005A3810">
        <w:rPr>
          <w:rFonts w:ascii="Times New Roman" w:eastAsia="Calibri" w:hAnsi="Times New Roman" w:cs="Times New Roman"/>
          <w:lang w:val="ru-RU"/>
        </w:rPr>
        <w:t>предусмотренных этим Положением</w:t>
      </w:r>
      <w:r w:rsidR="002036B7" w:rsidRPr="002036B7">
        <w:rPr>
          <w:rFonts w:ascii="Times New Roman" w:eastAsia="Calibri" w:hAnsi="Times New Roman" w:cs="Times New Roman"/>
          <w:lang w:val="ru-RU"/>
        </w:rPr>
        <w:t>.</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ab/>
      </w:r>
    </w:p>
    <w:p w:rsidR="000105C1" w:rsidRPr="002036B7" w:rsidRDefault="009C5448">
      <w:pPr>
        <w:jc w:val="center"/>
        <w:rPr>
          <w:rFonts w:ascii="Times New Roman" w:hAnsi="Times New Roman" w:cs="Times New Roman"/>
          <w:b/>
          <w:bCs/>
          <w:lang w:val="ru-RU"/>
        </w:rPr>
      </w:pPr>
      <w:r w:rsidRPr="002036B7">
        <w:rPr>
          <w:rFonts w:ascii="Times New Roman" w:hAnsi="Times New Roman" w:cs="Times New Roman"/>
          <w:b/>
          <w:bCs/>
          <w:lang w:val="ru-RU"/>
        </w:rPr>
        <w:t>11.  Юридические адреса и реквизиты сторон:</w:t>
      </w:r>
    </w:p>
    <w:tbl>
      <w:tblPr>
        <w:tblW w:w="10151" w:type="dxa"/>
        <w:tblInd w:w="-4"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Look w:val="0000"/>
      </w:tblPr>
      <w:tblGrid>
        <w:gridCol w:w="5049"/>
        <w:gridCol w:w="5102"/>
      </w:tblGrid>
      <w:tr w:rsidR="000105C1" w:rsidRPr="002036B7" w:rsidTr="002812C7">
        <w:trPr>
          <w:trHeight w:val="272"/>
        </w:trPr>
        <w:tc>
          <w:tcPr>
            <w:tcW w:w="5049" w:type="dxa"/>
            <w:tcBorders>
              <w:top w:val="single" w:sz="2" w:space="0" w:color="000001"/>
              <w:left w:val="single" w:sz="2" w:space="0" w:color="000001"/>
              <w:bottom w:val="single" w:sz="2" w:space="0" w:color="000001"/>
            </w:tcBorders>
            <w:shd w:val="clear" w:color="auto" w:fill="auto"/>
            <w:tcMar>
              <w:left w:w="47" w:type="dxa"/>
            </w:tcMar>
          </w:tcPr>
          <w:p w:rsidR="000105C1" w:rsidRPr="002036B7" w:rsidRDefault="009C5448">
            <w:pPr>
              <w:jc w:val="center"/>
              <w:rPr>
                <w:rFonts w:ascii="Times New Roman" w:hAnsi="Times New Roman" w:cs="Times New Roman"/>
                <w:b/>
                <w:bCs/>
              </w:rPr>
            </w:pPr>
            <w:r w:rsidRPr="002036B7">
              <w:rPr>
                <w:rFonts w:ascii="Times New Roman" w:hAnsi="Times New Roman" w:cs="Times New Roman"/>
                <w:b/>
                <w:bCs/>
              </w:rPr>
              <w:t>Поставщик:</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47" w:type="dxa"/>
            </w:tcMar>
          </w:tcPr>
          <w:p w:rsidR="000105C1" w:rsidRPr="002036B7" w:rsidRDefault="009C5448">
            <w:pPr>
              <w:jc w:val="center"/>
              <w:rPr>
                <w:rFonts w:ascii="Times New Roman" w:hAnsi="Times New Roman" w:cs="Times New Roman"/>
                <w:b/>
                <w:bCs/>
              </w:rPr>
            </w:pPr>
            <w:r w:rsidRPr="002036B7">
              <w:rPr>
                <w:rFonts w:ascii="Times New Roman" w:hAnsi="Times New Roman" w:cs="Times New Roman"/>
                <w:b/>
                <w:bCs/>
              </w:rPr>
              <w:t>Покупатель:</w:t>
            </w:r>
          </w:p>
        </w:tc>
      </w:tr>
      <w:tr w:rsidR="000105C1" w:rsidRPr="002812C7" w:rsidTr="002812C7">
        <w:trPr>
          <w:trHeight w:val="3838"/>
        </w:trPr>
        <w:tc>
          <w:tcPr>
            <w:tcW w:w="5049" w:type="dxa"/>
            <w:tcBorders>
              <w:top w:val="single" w:sz="2" w:space="0" w:color="000001"/>
              <w:left w:val="single" w:sz="2" w:space="0" w:color="000001"/>
              <w:bottom w:val="single" w:sz="2" w:space="0" w:color="000001"/>
            </w:tcBorders>
            <w:shd w:val="clear" w:color="auto" w:fill="auto"/>
            <w:tcMar>
              <w:left w:w="47" w:type="dxa"/>
            </w:tcMar>
          </w:tcPr>
          <w:p w:rsidR="000105C1" w:rsidRPr="002036B7" w:rsidRDefault="009C5448">
            <w:pPr>
              <w:jc w:val="both"/>
              <w:rPr>
                <w:rFonts w:ascii="Times New Roman" w:hAnsi="Times New Roman" w:cs="Times New Roman"/>
                <w:lang w:val="ru-RU"/>
              </w:rPr>
            </w:pPr>
            <w:r w:rsidRPr="002036B7">
              <w:rPr>
                <w:rFonts w:ascii="Times New Roman" w:hAnsi="Times New Roman" w:cs="Times New Roman"/>
                <w:b/>
                <w:bCs/>
                <w:lang w:val="ru-RU"/>
              </w:rPr>
              <w:t xml:space="preserve">ООО «МАГИМЭКС» </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b/>
                <w:bCs/>
                <w:lang w:val="ru-RU"/>
              </w:rPr>
              <w:t>ИНН</w:t>
            </w:r>
            <w:r w:rsidRPr="002036B7">
              <w:rPr>
                <w:rFonts w:ascii="Times New Roman" w:hAnsi="Times New Roman" w:cs="Times New Roman"/>
                <w:lang w:val="ru-RU"/>
              </w:rPr>
              <w:t xml:space="preserve"> 7721206787 </w:t>
            </w:r>
            <w:r w:rsidRPr="002036B7">
              <w:rPr>
                <w:rFonts w:ascii="Times New Roman" w:hAnsi="Times New Roman" w:cs="Times New Roman"/>
                <w:b/>
                <w:bCs/>
                <w:lang w:val="ru-RU"/>
              </w:rPr>
              <w:t>КПП</w:t>
            </w:r>
            <w:r w:rsidRPr="002036B7">
              <w:rPr>
                <w:rFonts w:ascii="Times New Roman" w:hAnsi="Times New Roman" w:cs="Times New Roman"/>
                <w:lang w:val="ru-RU"/>
              </w:rPr>
              <w:t xml:space="preserve"> 772001001</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Расчётный счет 40702810738240102600</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в ПАО «Сбербанк России» г. Москва</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b/>
                <w:bCs/>
                <w:lang w:val="ru-RU"/>
              </w:rPr>
              <w:t>БИК</w:t>
            </w:r>
            <w:r w:rsidRPr="002036B7">
              <w:rPr>
                <w:rFonts w:ascii="Times New Roman" w:hAnsi="Times New Roman" w:cs="Times New Roman"/>
                <w:lang w:val="ru-RU"/>
              </w:rPr>
              <w:t xml:space="preserve"> 044525225</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к.с. 30101810400000000225</w:t>
            </w:r>
          </w:p>
          <w:p w:rsidR="000105C1" w:rsidRPr="002036B7" w:rsidRDefault="009C5448">
            <w:pPr>
              <w:pStyle w:val="afb"/>
              <w:rPr>
                <w:rFonts w:ascii="Times New Roman" w:hAnsi="Times New Roman" w:cs="Times New Roman"/>
                <w:sz w:val="24"/>
                <w:szCs w:val="24"/>
              </w:rPr>
            </w:pPr>
            <w:r w:rsidRPr="002036B7">
              <w:rPr>
                <w:rFonts w:ascii="Times New Roman" w:hAnsi="Times New Roman" w:cs="Times New Roman"/>
                <w:b/>
                <w:bCs/>
                <w:sz w:val="24"/>
                <w:szCs w:val="24"/>
              </w:rPr>
              <w:t>ОГРН</w:t>
            </w:r>
            <w:r w:rsidRPr="002036B7">
              <w:rPr>
                <w:rFonts w:ascii="Times New Roman" w:hAnsi="Times New Roman" w:cs="Times New Roman"/>
                <w:sz w:val="24"/>
                <w:szCs w:val="24"/>
              </w:rPr>
              <w:t xml:space="preserve"> 1037739528309</w:t>
            </w:r>
          </w:p>
          <w:p w:rsidR="000105C1" w:rsidRPr="002036B7" w:rsidRDefault="009C5448">
            <w:pPr>
              <w:pStyle w:val="afb"/>
              <w:jc w:val="both"/>
              <w:rPr>
                <w:rFonts w:ascii="Times New Roman" w:hAnsi="Times New Roman" w:cs="Times New Roman"/>
                <w:sz w:val="24"/>
                <w:szCs w:val="24"/>
              </w:rPr>
            </w:pPr>
            <w:r w:rsidRPr="002036B7">
              <w:rPr>
                <w:rFonts w:ascii="Times New Roman" w:hAnsi="Times New Roman" w:cs="Times New Roman"/>
                <w:b/>
                <w:bCs/>
                <w:sz w:val="24"/>
                <w:szCs w:val="24"/>
              </w:rPr>
              <w:t>ОКПО</w:t>
            </w:r>
            <w:r w:rsidRPr="002036B7">
              <w:rPr>
                <w:rFonts w:ascii="Times New Roman" w:hAnsi="Times New Roman" w:cs="Times New Roman"/>
                <w:bCs/>
                <w:sz w:val="24"/>
                <w:szCs w:val="24"/>
              </w:rPr>
              <w:t xml:space="preserve"> 52802817</w:t>
            </w:r>
          </w:p>
          <w:p w:rsidR="002812C7" w:rsidRDefault="009C5448">
            <w:pPr>
              <w:jc w:val="both"/>
              <w:rPr>
                <w:rFonts w:ascii="Times New Roman" w:hAnsi="Times New Roman" w:cs="Times New Roman"/>
                <w:bCs/>
                <w:lang w:val="ru-RU"/>
              </w:rPr>
            </w:pPr>
            <w:r w:rsidRPr="002036B7">
              <w:rPr>
                <w:rFonts w:ascii="Times New Roman" w:hAnsi="Times New Roman" w:cs="Times New Roman"/>
                <w:bCs/>
                <w:lang w:val="ru-RU"/>
              </w:rPr>
              <w:t>Юридический  и фактический адрес:</w:t>
            </w:r>
          </w:p>
          <w:p w:rsidR="000105C1" w:rsidRPr="002812C7" w:rsidRDefault="009C5448">
            <w:pPr>
              <w:jc w:val="both"/>
              <w:rPr>
                <w:rFonts w:ascii="Times New Roman" w:hAnsi="Times New Roman" w:cs="Times New Roman"/>
                <w:bCs/>
                <w:lang w:val="ru-RU"/>
              </w:rPr>
            </w:pPr>
            <w:r w:rsidRPr="002036B7">
              <w:rPr>
                <w:rFonts w:ascii="Times New Roman" w:hAnsi="Times New Roman" w:cs="Times New Roman"/>
                <w:bCs/>
                <w:lang w:val="ru-RU"/>
              </w:rPr>
              <w:t>111524, Москва,</w:t>
            </w:r>
            <w:r w:rsidR="002812C7">
              <w:rPr>
                <w:rFonts w:ascii="Times New Roman" w:hAnsi="Times New Roman" w:cs="Times New Roman"/>
                <w:bCs/>
                <w:lang w:val="ru-RU"/>
              </w:rPr>
              <w:t xml:space="preserve"> </w:t>
            </w:r>
            <w:r w:rsidRPr="002036B7">
              <w:rPr>
                <w:rFonts w:ascii="Times New Roman" w:hAnsi="Times New Roman" w:cs="Times New Roman"/>
                <w:lang w:val="ru-RU"/>
              </w:rPr>
              <w:t xml:space="preserve">ул. Перовская, </w:t>
            </w:r>
            <w:r w:rsidRPr="002036B7">
              <w:rPr>
                <w:rFonts w:ascii="Times New Roman" w:hAnsi="Times New Roman" w:cs="Times New Roman"/>
                <w:bCs/>
                <w:lang w:val="ru-RU"/>
              </w:rPr>
              <w:t>д. 1, стр. 22, помещение 10.</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тел/факс (495) 780-99-98,  730-02-90</w:t>
            </w:r>
          </w:p>
          <w:p w:rsidR="000105C1" w:rsidRPr="002812C7" w:rsidRDefault="00E97FDE">
            <w:pPr>
              <w:pStyle w:val="afb"/>
              <w:jc w:val="both"/>
              <w:rPr>
                <w:rFonts w:ascii="Times New Roman" w:hAnsi="Times New Roman" w:cs="Times New Roman"/>
                <w:sz w:val="24"/>
                <w:szCs w:val="24"/>
              </w:rPr>
            </w:pPr>
            <w:hyperlink r:id="rId8">
              <w:r w:rsidR="009C5448" w:rsidRPr="002812C7">
                <w:rPr>
                  <w:rStyle w:val="-"/>
                  <w:rFonts w:ascii="Times New Roman" w:hAnsi="Times New Roman" w:cs="Times New Roman"/>
                  <w:bCs/>
                  <w:color w:val="auto"/>
                  <w:sz w:val="24"/>
                  <w:szCs w:val="24"/>
                </w:rPr>
                <w:t>http://www.pnevmo.ru</w:t>
              </w:r>
            </w:hyperlink>
            <w:r w:rsidR="009C5448" w:rsidRPr="002812C7">
              <w:rPr>
                <w:rFonts w:ascii="Times New Roman" w:hAnsi="Times New Roman" w:cs="Times New Roman"/>
                <w:bCs/>
                <w:sz w:val="24"/>
                <w:szCs w:val="24"/>
              </w:rPr>
              <w:t xml:space="preserve">, </w:t>
            </w:r>
          </w:p>
          <w:p w:rsidR="000105C1" w:rsidRPr="002812C7" w:rsidRDefault="009C5448">
            <w:pPr>
              <w:pStyle w:val="afb"/>
              <w:jc w:val="both"/>
              <w:rPr>
                <w:rFonts w:ascii="Times New Roman" w:hAnsi="Times New Roman" w:cs="Times New Roman"/>
                <w:sz w:val="24"/>
                <w:szCs w:val="24"/>
                <w:lang w:val="en-US"/>
              </w:rPr>
            </w:pPr>
            <w:r w:rsidRPr="002812C7">
              <w:rPr>
                <w:rFonts w:ascii="Times New Roman" w:hAnsi="Times New Roman" w:cs="Times New Roman"/>
                <w:bCs/>
                <w:sz w:val="24"/>
                <w:szCs w:val="24"/>
                <w:lang w:val="de-DE"/>
              </w:rPr>
              <w:t>e-mail:</w:t>
            </w:r>
            <w:r w:rsidR="002812C7" w:rsidRPr="002812C7">
              <w:rPr>
                <w:rFonts w:ascii="Times New Roman" w:hAnsi="Times New Roman" w:cs="Times New Roman"/>
                <w:bCs/>
                <w:sz w:val="24"/>
                <w:szCs w:val="24"/>
                <w:lang w:val="en-US"/>
              </w:rPr>
              <w:t xml:space="preserve"> </w:t>
            </w:r>
            <w:hyperlink r:id="rId9">
              <w:r w:rsidRPr="002812C7">
                <w:rPr>
                  <w:rStyle w:val="-"/>
                  <w:rFonts w:ascii="Times New Roman" w:hAnsi="Times New Roman" w:cs="Times New Roman"/>
                  <w:bCs/>
                  <w:color w:val="auto"/>
                  <w:sz w:val="24"/>
                  <w:szCs w:val="24"/>
                  <w:lang w:val="en-US"/>
                </w:rPr>
                <w:t>director@pnevmo.ru</w:t>
              </w:r>
            </w:hyperlink>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47" w:type="dxa"/>
            </w:tcMar>
          </w:tcPr>
          <w:p w:rsidR="000105C1" w:rsidRPr="002812C7" w:rsidRDefault="000105C1">
            <w:pPr>
              <w:snapToGrid w:val="0"/>
              <w:jc w:val="center"/>
              <w:rPr>
                <w:rFonts w:ascii="Times New Roman" w:hAnsi="Times New Roman" w:cs="Times New Roman"/>
              </w:rPr>
            </w:pPr>
          </w:p>
        </w:tc>
      </w:tr>
    </w:tbl>
    <w:p w:rsidR="000105C1" w:rsidRPr="002812C7" w:rsidRDefault="000105C1">
      <w:pPr>
        <w:jc w:val="both"/>
        <w:rPr>
          <w:rFonts w:ascii="Times New Roman" w:hAnsi="Times New Roman" w:cs="Times New Roman"/>
        </w:rPr>
      </w:pPr>
    </w:p>
    <w:p w:rsidR="000105C1" w:rsidRPr="002036B7" w:rsidRDefault="002812C7">
      <w:pPr>
        <w:jc w:val="both"/>
        <w:rPr>
          <w:rFonts w:ascii="Times New Roman" w:hAnsi="Times New Roman" w:cs="Times New Roman"/>
          <w:lang w:val="ru-RU"/>
        </w:rPr>
      </w:pPr>
      <w:r>
        <w:rPr>
          <w:rFonts w:ascii="Times New Roman" w:eastAsia="Times New Roman CYR" w:hAnsi="Times New Roman" w:cs="Times New Roman"/>
          <w:b/>
          <w:bCs/>
          <w:lang w:val="ru-RU"/>
        </w:rPr>
        <w:t xml:space="preserve">Поставщик:   </w:t>
      </w:r>
      <w:r>
        <w:rPr>
          <w:rFonts w:ascii="Times New Roman" w:eastAsia="Times New Roman CYR" w:hAnsi="Times New Roman" w:cs="Times New Roman"/>
          <w:b/>
          <w:bCs/>
          <w:lang w:val="ru-RU"/>
        </w:rPr>
        <w:tab/>
      </w:r>
      <w:r>
        <w:rPr>
          <w:rFonts w:ascii="Times New Roman" w:eastAsia="Times New Roman CYR" w:hAnsi="Times New Roman" w:cs="Times New Roman"/>
          <w:b/>
          <w:bCs/>
          <w:lang w:val="ru-RU"/>
        </w:rPr>
        <w:tab/>
      </w:r>
      <w:r>
        <w:rPr>
          <w:rFonts w:ascii="Times New Roman" w:eastAsia="Times New Roman CYR" w:hAnsi="Times New Roman" w:cs="Times New Roman"/>
          <w:b/>
          <w:bCs/>
          <w:lang w:val="ru-RU"/>
        </w:rPr>
        <w:tab/>
      </w:r>
      <w:r>
        <w:rPr>
          <w:rFonts w:ascii="Times New Roman" w:eastAsia="Times New Roman CYR" w:hAnsi="Times New Roman" w:cs="Times New Roman"/>
          <w:b/>
          <w:bCs/>
          <w:lang w:val="ru-RU"/>
        </w:rPr>
        <w:tab/>
      </w:r>
      <w:r>
        <w:rPr>
          <w:rFonts w:ascii="Times New Roman" w:eastAsia="Times New Roman CYR" w:hAnsi="Times New Roman" w:cs="Times New Roman"/>
          <w:b/>
          <w:bCs/>
          <w:lang w:val="ru-RU"/>
        </w:rPr>
        <w:tab/>
      </w:r>
      <w:r w:rsidR="009C5448" w:rsidRPr="002036B7">
        <w:rPr>
          <w:rFonts w:ascii="Times New Roman" w:eastAsia="Times New Roman CYR" w:hAnsi="Times New Roman" w:cs="Times New Roman"/>
          <w:b/>
          <w:bCs/>
          <w:lang w:val="ru-RU"/>
        </w:rPr>
        <w:t xml:space="preserve">Покупатель:  </w:t>
      </w:r>
    </w:p>
    <w:p w:rsidR="002812C7" w:rsidRDefault="009C5448">
      <w:pPr>
        <w:jc w:val="both"/>
        <w:rPr>
          <w:rFonts w:ascii="Times New Roman" w:hAnsi="Times New Roman" w:cs="Times New Roman"/>
          <w:lang w:val="ru-RU"/>
        </w:rPr>
      </w:pPr>
      <w:r w:rsidRPr="002036B7">
        <w:rPr>
          <w:rFonts w:ascii="Times New Roman" w:hAnsi="Times New Roman" w:cs="Times New Roman"/>
          <w:lang w:val="ru-RU"/>
        </w:rPr>
        <w:t xml:space="preserve">Генеральный директор </w:t>
      </w:r>
      <w:r w:rsidR="002812C7">
        <w:rPr>
          <w:rFonts w:ascii="Times New Roman" w:hAnsi="Times New Roman" w:cs="Times New Roman"/>
          <w:lang w:val="ru-RU"/>
        </w:rPr>
        <w:tab/>
      </w:r>
      <w:r w:rsidR="002812C7">
        <w:rPr>
          <w:rFonts w:ascii="Times New Roman" w:hAnsi="Times New Roman" w:cs="Times New Roman"/>
          <w:lang w:val="ru-RU"/>
        </w:rPr>
        <w:tab/>
      </w:r>
      <w:r w:rsidR="002812C7">
        <w:rPr>
          <w:rFonts w:ascii="Times New Roman" w:hAnsi="Times New Roman" w:cs="Times New Roman"/>
          <w:lang w:val="ru-RU"/>
        </w:rPr>
        <w:tab/>
      </w:r>
      <w:r w:rsidR="002812C7">
        <w:rPr>
          <w:rFonts w:ascii="Times New Roman" w:hAnsi="Times New Roman" w:cs="Times New Roman"/>
          <w:lang w:val="ru-RU"/>
        </w:rPr>
        <w:tab/>
      </w:r>
      <w:r w:rsidR="002812C7" w:rsidRPr="002036B7">
        <w:rPr>
          <w:rFonts w:ascii="Times New Roman" w:hAnsi="Times New Roman" w:cs="Times New Roman"/>
          <w:lang w:val="ru-RU"/>
        </w:rPr>
        <w:t>Генеральный директор</w:t>
      </w:r>
    </w:p>
    <w:p w:rsidR="000105C1" w:rsidRPr="002036B7" w:rsidRDefault="009C5448">
      <w:pPr>
        <w:jc w:val="both"/>
        <w:rPr>
          <w:rFonts w:ascii="Times New Roman" w:hAnsi="Times New Roman" w:cs="Times New Roman"/>
          <w:lang w:val="ru-RU"/>
        </w:rPr>
      </w:pPr>
      <w:r w:rsidRPr="002036B7">
        <w:rPr>
          <w:rFonts w:ascii="Times New Roman" w:hAnsi="Times New Roman" w:cs="Times New Roman"/>
          <w:lang w:val="ru-RU"/>
        </w:rPr>
        <w:t xml:space="preserve">ООО «МАГИМЭКС»               </w:t>
      </w:r>
      <w:r w:rsidRPr="002036B7">
        <w:rPr>
          <w:rFonts w:ascii="Times New Roman" w:hAnsi="Times New Roman" w:cs="Times New Roman"/>
          <w:lang w:val="ru-RU"/>
        </w:rPr>
        <w:tab/>
        <w:t xml:space="preserve"> </w:t>
      </w:r>
    </w:p>
    <w:p w:rsidR="000105C1" w:rsidRPr="002036B7" w:rsidRDefault="000105C1">
      <w:pPr>
        <w:jc w:val="both"/>
        <w:rPr>
          <w:rFonts w:ascii="Times New Roman" w:hAnsi="Times New Roman" w:cs="Times New Roman"/>
          <w:lang w:val="ru-RU"/>
        </w:rPr>
      </w:pPr>
    </w:p>
    <w:p w:rsidR="000105C1" w:rsidRPr="006B29D7" w:rsidRDefault="009C5448">
      <w:pPr>
        <w:jc w:val="both"/>
        <w:rPr>
          <w:rFonts w:ascii="Times New Roman" w:hAnsi="Times New Roman" w:cs="Times New Roman"/>
          <w:lang w:val="ru-RU"/>
        </w:rPr>
      </w:pPr>
      <w:r w:rsidRPr="002036B7">
        <w:rPr>
          <w:rFonts w:ascii="Times New Roman" w:hAnsi="Times New Roman" w:cs="Times New Roman"/>
          <w:lang w:val="ru-RU"/>
        </w:rPr>
        <w:t>Горбаче</w:t>
      </w:r>
      <w:r w:rsidR="002812C7">
        <w:rPr>
          <w:rFonts w:ascii="Times New Roman" w:hAnsi="Times New Roman" w:cs="Times New Roman"/>
          <w:lang w:val="ru-RU"/>
        </w:rPr>
        <w:t>в А.Н.  _______________</w:t>
      </w:r>
      <w:r w:rsidRPr="002036B7">
        <w:rPr>
          <w:rFonts w:ascii="Times New Roman" w:hAnsi="Times New Roman" w:cs="Times New Roman"/>
          <w:lang w:val="ru-RU"/>
        </w:rPr>
        <w:t xml:space="preserve">                         ______________________</w:t>
      </w:r>
    </w:p>
    <w:p w:rsidR="000105C1" w:rsidRPr="002036B7" w:rsidRDefault="000105C1">
      <w:pPr>
        <w:jc w:val="both"/>
        <w:rPr>
          <w:rFonts w:ascii="Times New Roman" w:hAnsi="Times New Roman" w:cs="Times New Roman"/>
          <w:lang w:val="ru-RU"/>
        </w:rPr>
      </w:pPr>
    </w:p>
    <w:p w:rsidR="000105C1" w:rsidRPr="006B29D7" w:rsidRDefault="009C5448">
      <w:pPr>
        <w:jc w:val="both"/>
        <w:rPr>
          <w:rFonts w:ascii="Times New Roman" w:hAnsi="Times New Roman" w:cs="Times New Roman"/>
          <w:lang w:val="ru-RU"/>
        </w:rPr>
      </w:pPr>
      <w:r w:rsidRPr="002036B7">
        <w:rPr>
          <w:rFonts w:ascii="Times New Roman" w:hAnsi="Times New Roman" w:cs="Times New Roman"/>
          <w:b/>
          <w:bCs/>
          <w:lang w:val="ru-RU"/>
        </w:rPr>
        <w:t>МП</w:t>
      </w:r>
      <w:r w:rsidRPr="002036B7">
        <w:rPr>
          <w:rFonts w:ascii="Times New Roman" w:hAnsi="Times New Roman" w:cs="Times New Roman"/>
          <w:b/>
          <w:bCs/>
          <w:lang w:val="ru-RU"/>
        </w:rPr>
        <w:tab/>
      </w:r>
      <w:r w:rsidRPr="002036B7">
        <w:rPr>
          <w:rFonts w:ascii="Times New Roman" w:hAnsi="Times New Roman" w:cs="Times New Roman"/>
          <w:b/>
          <w:bCs/>
          <w:lang w:val="ru-RU"/>
        </w:rPr>
        <w:tab/>
      </w:r>
      <w:r w:rsidRPr="002036B7">
        <w:rPr>
          <w:rFonts w:ascii="Times New Roman" w:hAnsi="Times New Roman" w:cs="Times New Roman"/>
          <w:b/>
          <w:bCs/>
          <w:lang w:val="ru-RU"/>
        </w:rPr>
        <w:tab/>
      </w:r>
      <w:r w:rsidRPr="002036B7">
        <w:rPr>
          <w:rFonts w:ascii="Times New Roman" w:hAnsi="Times New Roman" w:cs="Times New Roman"/>
          <w:b/>
          <w:bCs/>
          <w:lang w:val="ru-RU"/>
        </w:rPr>
        <w:tab/>
      </w:r>
      <w:r w:rsidRPr="002036B7">
        <w:rPr>
          <w:rFonts w:ascii="Times New Roman" w:hAnsi="Times New Roman" w:cs="Times New Roman"/>
          <w:b/>
          <w:bCs/>
          <w:lang w:val="ru-RU"/>
        </w:rPr>
        <w:tab/>
      </w:r>
      <w:r w:rsidRPr="002036B7">
        <w:rPr>
          <w:rFonts w:ascii="Times New Roman" w:hAnsi="Times New Roman" w:cs="Times New Roman"/>
          <w:b/>
          <w:bCs/>
          <w:lang w:val="ru-RU"/>
        </w:rPr>
        <w:tab/>
      </w:r>
      <w:r w:rsidRPr="002036B7">
        <w:rPr>
          <w:rFonts w:ascii="Times New Roman" w:hAnsi="Times New Roman" w:cs="Times New Roman"/>
          <w:b/>
          <w:bCs/>
          <w:lang w:val="ru-RU"/>
        </w:rPr>
        <w:tab/>
        <w:t>МП</w:t>
      </w: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Default="000105C1">
      <w:pPr>
        <w:jc w:val="both"/>
        <w:rPr>
          <w:rFonts w:ascii="Times New Roman" w:hAnsi="Times New Roman" w:cs="Times New Roman"/>
          <w:lang w:val="ru-RU"/>
        </w:rPr>
      </w:pPr>
    </w:p>
    <w:p w:rsidR="00F40FD3" w:rsidRDefault="00F40FD3">
      <w:pPr>
        <w:jc w:val="both"/>
        <w:rPr>
          <w:rFonts w:ascii="Times New Roman" w:hAnsi="Times New Roman" w:cs="Times New Roman"/>
          <w:lang w:val="ru-RU"/>
        </w:rPr>
      </w:pPr>
    </w:p>
    <w:p w:rsidR="00F40FD3" w:rsidRDefault="00F40FD3">
      <w:pPr>
        <w:jc w:val="both"/>
        <w:rPr>
          <w:rFonts w:ascii="Times New Roman" w:hAnsi="Times New Roman" w:cs="Times New Roman"/>
          <w:lang w:val="ru-RU"/>
        </w:rPr>
      </w:pPr>
    </w:p>
    <w:p w:rsidR="00F40FD3" w:rsidRPr="002036B7" w:rsidRDefault="00F40FD3">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0105C1" w:rsidRPr="002036B7" w:rsidRDefault="000105C1">
      <w:pPr>
        <w:jc w:val="both"/>
        <w:rPr>
          <w:rFonts w:ascii="Times New Roman" w:hAnsi="Times New Roman" w:cs="Times New Roman"/>
          <w:lang w:val="ru-RU"/>
        </w:rPr>
      </w:pPr>
    </w:p>
    <w:p w:rsidR="002812C7" w:rsidRDefault="009C5448">
      <w:pPr>
        <w:jc w:val="both"/>
        <w:rPr>
          <w:rFonts w:ascii="Times New Roman" w:hAnsi="Times New Roman" w:cs="Times New Roman"/>
          <w:lang w:val="ru-RU"/>
        </w:rPr>
      </w:pPr>
      <w:r w:rsidRPr="002036B7">
        <w:rPr>
          <w:rFonts w:ascii="Times New Roman" w:hAnsi="Times New Roman" w:cs="Times New Roman"/>
          <w:lang w:val="ru-RU"/>
        </w:rPr>
        <w:t>Ответственный менеджер: ______________________</w:t>
      </w:r>
    </w:p>
    <w:p w:rsidR="002812C7" w:rsidRDefault="002812C7">
      <w:pPr>
        <w:jc w:val="both"/>
        <w:rPr>
          <w:rFonts w:ascii="Times New Roman" w:hAnsi="Times New Roman" w:cs="Times New Roman"/>
          <w:lang w:val="ru-RU"/>
        </w:rPr>
      </w:pPr>
    </w:p>
    <w:p w:rsidR="002812C7" w:rsidRDefault="002812C7">
      <w:pPr>
        <w:jc w:val="both"/>
        <w:rPr>
          <w:rFonts w:ascii="Times New Roman" w:hAnsi="Times New Roman" w:cs="Times New Roman"/>
          <w:lang w:val="ru-RU"/>
        </w:rPr>
      </w:pPr>
    </w:p>
    <w:p w:rsidR="002812C7" w:rsidRDefault="002812C7">
      <w:pPr>
        <w:jc w:val="both"/>
        <w:rPr>
          <w:rFonts w:ascii="Times New Roman" w:hAnsi="Times New Roman" w:cs="Times New Roman"/>
          <w:lang w:val="ru-RU"/>
        </w:rPr>
      </w:pPr>
    </w:p>
    <w:p w:rsidR="002812C7" w:rsidRDefault="002812C7">
      <w:pPr>
        <w:jc w:val="both"/>
        <w:rPr>
          <w:rFonts w:ascii="Times New Roman" w:hAnsi="Times New Roman" w:cs="Times New Roman"/>
          <w:lang w:val="ru-RU"/>
        </w:rPr>
      </w:pPr>
    </w:p>
    <w:p w:rsidR="002812C7" w:rsidRDefault="002812C7">
      <w:pPr>
        <w:jc w:val="both"/>
        <w:rPr>
          <w:rFonts w:ascii="Times New Roman" w:hAnsi="Times New Roman" w:cs="Times New Roman"/>
          <w:lang w:val="ru-RU"/>
        </w:rPr>
      </w:pPr>
    </w:p>
    <w:p w:rsidR="002812C7" w:rsidRDefault="002812C7">
      <w:pPr>
        <w:jc w:val="both"/>
        <w:rPr>
          <w:rFonts w:ascii="Times New Roman" w:hAnsi="Times New Roman" w:cs="Times New Roman"/>
          <w:lang w:val="ru-RU"/>
        </w:rPr>
      </w:pPr>
    </w:p>
    <w:p w:rsidR="002812C7" w:rsidRDefault="002812C7">
      <w:pPr>
        <w:jc w:val="both"/>
        <w:rPr>
          <w:rFonts w:ascii="Times New Roman" w:hAnsi="Times New Roman" w:cs="Times New Roman"/>
          <w:lang w:val="ru-RU"/>
        </w:rPr>
      </w:pPr>
    </w:p>
    <w:p w:rsidR="000105C1" w:rsidRDefault="009C5448">
      <w:pPr>
        <w:jc w:val="both"/>
        <w:rPr>
          <w:rFonts w:ascii="Times New Roman" w:hAnsi="Times New Roman" w:cs="Times New Roman"/>
          <w:lang w:val="ru-RU"/>
        </w:rPr>
      </w:pPr>
      <w:r w:rsidRPr="002036B7">
        <w:rPr>
          <w:rFonts w:ascii="Times New Roman" w:hAnsi="Times New Roman" w:cs="Times New Roman"/>
          <w:lang w:val="ru-RU"/>
        </w:rPr>
        <w:tab/>
      </w:r>
    </w:p>
    <w:p w:rsidR="006B29D7" w:rsidRPr="006B29D7" w:rsidRDefault="006B29D7" w:rsidP="006B29D7">
      <w:pPr>
        <w:jc w:val="right"/>
        <w:rPr>
          <w:rFonts w:ascii="Times New Roman" w:hAnsi="Times New Roman" w:cs="Times New Roman"/>
          <w:b/>
          <w:lang w:val="ru-RU"/>
        </w:rPr>
      </w:pPr>
      <w:r w:rsidRPr="006B29D7">
        <w:rPr>
          <w:rFonts w:ascii="Times New Roman" w:hAnsi="Times New Roman" w:cs="Times New Roman"/>
          <w:b/>
          <w:lang w:val="ru-RU"/>
        </w:rPr>
        <w:t>Приложение № 1</w:t>
      </w:r>
    </w:p>
    <w:p w:rsidR="006B29D7" w:rsidRPr="006B29D7" w:rsidRDefault="006B29D7" w:rsidP="006B29D7">
      <w:pPr>
        <w:jc w:val="right"/>
        <w:rPr>
          <w:rFonts w:ascii="Times New Roman" w:hAnsi="Times New Roman" w:cs="Times New Roman"/>
          <w:b/>
          <w:lang w:val="ru-RU"/>
        </w:rPr>
      </w:pPr>
      <w:r w:rsidRPr="006B29D7">
        <w:rPr>
          <w:rFonts w:ascii="Times New Roman" w:hAnsi="Times New Roman" w:cs="Times New Roman"/>
          <w:lang w:val="ru-RU"/>
        </w:rPr>
        <w:t>к Договору поставки №  ___</w:t>
      </w:r>
      <w:r>
        <w:rPr>
          <w:rFonts w:ascii="Times New Roman" w:hAnsi="Times New Roman" w:cs="Times New Roman"/>
          <w:lang w:val="ru-RU"/>
        </w:rPr>
        <w:t xml:space="preserve"> </w:t>
      </w:r>
      <w:r w:rsidRPr="006B29D7">
        <w:rPr>
          <w:rFonts w:ascii="Times New Roman" w:hAnsi="Times New Roman" w:cs="Times New Roman"/>
          <w:lang w:val="ru-RU"/>
        </w:rPr>
        <w:t>от «</w:t>
      </w:r>
      <w:r>
        <w:rPr>
          <w:rFonts w:ascii="Times New Roman" w:hAnsi="Times New Roman" w:cs="Times New Roman"/>
          <w:lang w:val="ru-RU"/>
        </w:rPr>
        <w:t>__</w:t>
      </w:r>
      <w:r w:rsidRPr="006B29D7">
        <w:rPr>
          <w:rFonts w:ascii="Times New Roman" w:hAnsi="Times New Roman" w:cs="Times New Roman"/>
          <w:lang w:val="ru-RU"/>
        </w:rPr>
        <w:t xml:space="preserve">»  </w:t>
      </w:r>
      <w:r>
        <w:rPr>
          <w:rFonts w:ascii="Times New Roman" w:hAnsi="Times New Roman" w:cs="Times New Roman"/>
          <w:lang w:val="ru-RU"/>
        </w:rPr>
        <w:t>___________ 202_</w:t>
      </w:r>
      <w:r w:rsidRPr="006B29D7">
        <w:rPr>
          <w:rFonts w:ascii="Times New Roman" w:hAnsi="Times New Roman" w:cs="Times New Roman"/>
          <w:lang w:val="ru-RU"/>
        </w:rPr>
        <w:t xml:space="preserve"> г.</w:t>
      </w:r>
    </w:p>
    <w:p w:rsidR="006B29D7" w:rsidRPr="006B29D7" w:rsidRDefault="006B29D7" w:rsidP="006B29D7">
      <w:pPr>
        <w:jc w:val="center"/>
        <w:rPr>
          <w:rFonts w:ascii="Times New Roman" w:hAnsi="Times New Roman" w:cs="Times New Roman"/>
          <w:b/>
          <w:lang w:val="ru-RU"/>
        </w:rPr>
      </w:pPr>
    </w:p>
    <w:p w:rsidR="006B29D7" w:rsidRPr="006B29D7" w:rsidRDefault="006B29D7" w:rsidP="006B29D7">
      <w:pPr>
        <w:jc w:val="center"/>
        <w:rPr>
          <w:rFonts w:ascii="Times New Roman" w:hAnsi="Times New Roman" w:cs="Times New Roman"/>
          <w:b/>
          <w:lang w:val="ru-RU"/>
        </w:rPr>
      </w:pPr>
    </w:p>
    <w:p w:rsidR="006B29D7" w:rsidRPr="006B29D7" w:rsidRDefault="006B29D7" w:rsidP="006B29D7">
      <w:pPr>
        <w:jc w:val="center"/>
        <w:rPr>
          <w:rFonts w:ascii="Times New Roman" w:hAnsi="Times New Roman" w:cs="Times New Roman"/>
          <w:b/>
          <w:lang w:val="ru-RU"/>
        </w:rPr>
      </w:pPr>
      <w:r w:rsidRPr="006B29D7">
        <w:rPr>
          <w:rFonts w:ascii="Times New Roman" w:hAnsi="Times New Roman" w:cs="Times New Roman"/>
          <w:b/>
          <w:lang w:val="ru-RU"/>
        </w:rPr>
        <w:t>СПЕЦИФИКАЦИЯ № ____ (форма)</w:t>
      </w:r>
    </w:p>
    <w:p w:rsidR="006B29D7" w:rsidRPr="006B29D7" w:rsidRDefault="006B29D7" w:rsidP="006B29D7">
      <w:pPr>
        <w:rPr>
          <w:rFonts w:ascii="Times New Roman" w:hAnsi="Times New Roman" w:cs="Times New Roman"/>
          <w:lang w:val="ru-RU"/>
        </w:rPr>
      </w:pPr>
      <w:r>
        <w:rPr>
          <w:rFonts w:ascii="Times New Roman" w:hAnsi="Times New Roman" w:cs="Times New Roman"/>
          <w:lang w:val="ru-RU"/>
        </w:rPr>
        <w:t xml:space="preserve"> г. Москва</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«__» _________</w:t>
      </w:r>
      <w:r w:rsidRPr="006B29D7">
        <w:rPr>
          <w:rFonts w:ascii="Times New Roman" w:hAnsi="Times New Roman" w:cs="Times New Roman"/>
          <w:lang w:val="ru-RU"/>
        </w:rPr>
        <w:t>___202_ г.</w:t>
      </w:r>
    </w:p>
    <w:p w:rsidR="006B29D7" w:rsidRPr="006B29D7" w:rsidRDefault="006B29D7" w:rsidP="006B29D7">
      <w:pPr>
        <w:jc w:val="both"/>
        <w:rPr>
          <w:rFonts w:ascii="Times New Roman" w:hAnsi="Times New Roman" w:cs="Times New Roman"/>
          <w:b/>
          <w:lang w:val="ru-RU"/>
        </w:rPr>
      </w:pPr>
    </w:p>
    <w:p w:rsidR="006B29D7" w:rsidRPr="006B29D7" w:rsidRDefault="006B29D7" w:rsidP="006B29D7">
      <w:pPr>
        <w:jc w:val="both"/>
        <w:rPr>
          <w:rFonts w:ascii="Times New Roman" w:hAnsi="Times New Roman" w:cs="Times New Roman"/>
          <w:lang w:val="ru-RU"/>
        </w:rPr>
      </w:pPr>
      <w:r w:rsidRPr="006B29D7">
        <w:rPr>
          <w:rFonts w:ascii="Times New Roman" w:hAnsi="Times New Roman" w:cs="Times New Roman"/>
          <w:b/>
          <w:lang w:val="ru-RU"/>
        </w:rPr>
        <w:t>Общество с ограниченной ответственностью «</w:t>
      </w:r>
      <w:r w:rsidRPr="006B29D7">
        <w:rPr>
          <w:rFonts w:ascii="Times New Roman" w:eastAsia="Arial" w:hAnsi="Times New Roman" w:cs="Times New Roman"/>
          <w:b/>
          <w:bCs/>
          <w:color w:val="00000A"/>
          <w:lang w:val="ru-RU"/>
        </w:rPr>
        <w:t>МАГИМЭКС</w:t>
      </w:r>
      <w:r w:rsidRPr="006B29D7">
        <w:rPr>
          <w:rFonts w:ascii="Times New Roman" w:hAnsi="Times New Roman" w:cs="Times New Roman"/>
          <w:b/>
          <w:lang w:val="ru-RU"/>
        </w:rPr>
        <w:t>» (ООО «</w:t>
      </w:r>
      <w:r w:rsidRPr="006B29D7">
        <w:rPr>
          <w:rFonts w:ascii="Times New Roman" w:eastAsia="Arial" w:hAnsi="Times New Roman" w:cs="Times New Roman"/>
          <w:b/>
          <w:bCs/>
          <w:color w:val="00000A"/>
          <w:lang w:val="ru-RU"/>
        </w:rPr>
        <w:t>МАГИМЭКС</w:t>
      </w:r>
      <w:r w:rsidRPr="006B29D7">
        <w:rPr>
          <w:rFonts w:ascii="Times New Roman" w:hAnsi="Times New Roman" w:cs="Times New Roman"/>
          <w:b/>
          <w:lang w:val="ru-RU"/>
        </w:rPr>
        <w:t>»),</w:t>
      </w:r>
      <w:r w:rsidRPr="006B29D7">
        <w:rPr>
          <w:rFonts w:ascii="Times New Roman" w:hAnsi="Times New Roman" w:cs="Times New Roman"/>
          <w:lang w:val="ru-RU"/>
        </w:rPr>
        <w:t xml:space="preserve"> именуемое в дальнейшем «</w:t>
      </w:r>
      <w:r w:rsidRPr="006B29D7">
        <w:rPr>
          <w:rFonts w:ascii="Times New Roman" w:hAnsi="Times New Roman" w:cs="Times New Roman"/>
          <w:bCs/>
          <w:iCs/>
          <w:lang w:val="ru-RU"/>
        </w:rPr>
        <w:t>Поставщик</w:t>
      </w:r>
      <w:r w:rsidRPr="006B29D7">
        <w:rPr>
          <w:rFonts w:ascii="Times New Roman" w:hAnsi="Times New Roman" w:cs="Times New Roman"/>
          <w:lang w:val="ru-RU"/>
        </w:rPr>
        <w:t xml:space="preserve">», в </w:t>
      </w:r>
      <w:r w:rsidRPr="006B29D7">
        <w:rPr>
          <w:rStyle w:val="FontStyle15"/>
          <w:lang w:val="ru-RU"/>
        </w:rPr>
        <w:t xml:space="preserve">лице  Генерального директора  </w:t>
      </w:r>
      <w:r w:rsidRPr="006B29D7">
        <w:rPr>
          <w:rFonts w:ascii="Times New Roman" w:eastAsia="Arial" w:hAnsi="Times New Roman" w:cs="Times New Roman"/>
          <w:color w:val="00000A"/>
          <w:lang w:val="ru-RU"/>
        </w:rPr>
        <w:t>Горбачева Александра Николаевича</w:t>
      </w:r>
      <w:r w:rsidRPr="006B29D7">
        <w:rPr>
          <w:rStyle w:val="FontStyle15"/>
          <w:lang w:val="ru-RU"/>
        </w:rPr>
        <w:t>, дей</w:t>
      </w:r>
      <w:r w:rsidRPr="006B29D7">
        <w:rPr>
          <w:rFonts w:ascii="Times New Roman" w:hAnsi="Times New Roman" w:cs="Times New Roman"/>
          <w:lang w:val="ru-RU"/>
        </w:rPr>
        <w:t xml:space="preserve">ствующего на основании Устава, с одной стороны, и </w:t>
      </w:r>
      <w:r>
        <w:rPr>
          <w:rFonts w:ascii="Times New Roman" w:hAnsi="Times New Roman" w:cs="Times New Roman"/>
          <w:b/>
          <w:lang w:val="ru-RU"/>
        </w:rPr>
        <w:t xml:space="preserve">_________________________________________________, </w:t>
      </w:r>
      <w:r w:rsidRPr="006B29D7">
        <w:rPr>
          <w:rFonts w:ascii="Times New Roman" w:hAnsi="Times New Roman" w:cs="Times New Roman"/>
          <w:lang w:val="ru-RU"/>
        </w:rPr>
        <w:t xml:space="preserve">именуемое в дальнейшем </w:t>
      </w:r>
      <w:r w:rsidRPr="006B29D7">
        <w:rPr>
          <w:rFonts w:ascii="Times New Roman" w:hAnsi="Times New Roman" w:cs="Times New Roman"/>
          <w:bCs/>
          <w:iCs/>
          <w:lang w:val="ru-RU"/>
        </w:rPr>
        <w:t>«Покупатель»</w:t>
      </w:r>
      <w:r w:rsidRPr="006B29D7">
        <w:rPr>
          <w:rFonts w:ascii="Times New Roman" w:hAnsi="Times New Roman" w:cs="Times New Roman"/>
          <w:lang w:val="ru-RU"/>
        </w:rPr>
        <w:t>, в лице</w:t>
      </w:r>
      <w:r>
        <w:rPr>
          <w:rFonts w:ascii="Times New Roman" w:hAnsi="Times New Roman" w:cs="Times New Roman"/>
          <w:lang w:val="ru-RU"/>
        </w:rPr>
        <w:t xml:space="preserve"> ____________________________________________</w:t>
      </w:r>
      <w:r w:rsidRPr="006B29D7">
        <w:rPr>
          <w:rFonts w:ascii="Times New Roman" w:hAnsi="Times New Roman" w:cs="Times New Roman"/>
          <w:lang w:val="ru-RU"/>
        </w:rPr>
        <w:t>, действующего на основании Устава, с другой стороны, вместе именуемые «</w:t>
      </w:r>
      <w:r w:rsidRPr="006B29D7">
        <w:rPr>
          <w:rFonts w:ascii="Times New Roman" w:hAnsi="Times New Roman" w:cs="Times New Roman"/>
          <w:bCs/>
          <w:iCs/>
          <w:lang w:val="ru-RU"/>
        </w:rPr>
        <w:t>Стороны</w:t>
      </w:r>
      <w:r w:rsidRPr="006B29D7">
        <w:rPr>
          <w:rFonts w:ascii="Times New Roman" w:hAnsi="Times New Roman" w:cs="Times New Roman"/>
          <w:lang w:val="ru-RU"/>
        </w:rPr>
        <w:t>»,  согласовали настоящую Спецификацию  на поставку Товара по Договору   поставки  №  ___от «</w:t>
      </w:r>
      <w:r>
        <w:rPr>
          <w:rFonts w:ascii="Times New Roman" w:hAnsi="Times New Roman" w:cs="Times New Roman"/>
          <w:lang w:val="ru-RU"/>
        </w:rPr>
        <w:t>__</w:t>
      </w:r>
      <w:r w:rsidRPr="006B29D7">
        <w:rPr>
          <w:rFonts w:ascii="Times New Roman" w:hAnsi="Times New Roman" w:cs="Times New Roman"/>
          <w:lang w:val="ru-RU"/>
        </w:rPr>
        <w:t xml:space="preserve">» </w:t>
      </w:r>
      <w:r>
        <w:rPr>
          <w:rFonts w:ascii="Times New Roman" w:hAnsi="Times New Roman" w:cs="Times New Roman"/>
          <w:lang w:val="ru-RU"/>
        </w:rPr>
        <w:t>_________  202_</w:t>
      </w:r>
      <w:r w:rsidRPr="006B29D7">
        <w:rPr>
          <w:rFonts w:ascii="Times New Roman" w:hAnsi="Times New Roman" w:cs="Times New Roman"/>
          <w:lang w:val="ru-RU"/>
        </w:rPr>
        <w:t xml:space="preserve"> г.   на следующих условиях:</w:t>
      </w:r>
    </w:p>
    <w:p w:rsidR="006B29D7" w:rsidRPr="00AB7D47" w:rsidRDefault="006B29D7" w:rsidP="006B29D7">
      <w:pPr>
        <w:pStyle w:val="aff"/>
        <w:rPr>
          <w:rFonts w:ascii="Times New Roman" w:hAnsi="Times New Roman"/>
          <w:sz w:val="22"/>
          <w:szCs w:val="22"/>
          <w:lang w:val="ru-RU"/>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992"/>
        <w:gridCol w:w="1134"/>
        <w:gridCol w:w="1559"/>
        <w:gridCol w:w="1380"/>
        <w:gridCol w:w="1380"/>
      </w:tblGrid>
      <w:tr w:rsidR="006B29D7" w:rsidRPr="00817A40" w:rsidTr="00DC7CB3">
        <w:trPr>
          <w:trHeight w:val="1380"/>
        </w:trPr>
        <w:tc>
          <w:tcPr>
            <w:tcW w:w="534" w:type="dxa"/>
          </w:tcPr>
          <w:p w:rsidR="006B29D7" w:rsidRPr="00AB7D47" w:rsidRDefault="006B29D7" w:rsidP="00DC7CB3">
            <w:pPr>
              <w:pStyle w:val="aff"/>
              <w:jc w:val="center"/>
              <w:rPr>
                <w:rFonts w:ascii="Times New Roman" w:hAnsi="Times New Roman"/>
                <w:sz w:val="22"/>
                <w:szCs w:val="22"/>
                <w:lang w:val="ru-RU" w:eastAsia="ru-RU"/>
              </w:rPr>
            </w:pPr>
            <w:r w:rsidRPr="00AB7D47">
              <w:rPr>
                <w:rFonts w:ascii="Times New Roman" w:hAnsi="Times New Roman"/>
                <w:sz w:val="22"/>
                <w:szCs w:val="22"/>
                <w:lang w:val="ru-RU" w:eastAsia="ru-RU"/>
              </w:rPr>
              <w:t>№ п/п</w:t>
            </w:r>
          </w:p>
        </w:tc>
        <w:tc>
          <w:tcPr>
            <w:tcW w:w="2268" w:type="dxa"/>
          </w:tcPr>
          <w:p w:rsidR="006B29D7" w:rsidRPr="00AB7D47" w:rsidRDefault="006B29D7" w:rsidP="00DC7CB3">
            <w:pPr>
              <w:pStyle w:val="aff"/>
              <w:jc w:val="center"/>
              <w:rPr>
                <w:rFonts w:ascii="Times New Roman" w:hAnsi="Times New Roman"/>
                <w:sz w:val="22"/>
                <w:szCs w:val="22"/>
                <w:lang w:val="ru-RU" w:eastAsia="ru-RU"/>
              </w:rPr>
            </w:pPr>
            <w:r w:rsidRPr="00AB7D47">
              <w:rPr>
                <w:rFonts w:ascii="Times New Roman" w:hAnsi="Times New Roman"/>
                <w:sz w:val="22"/>
                <w:szCs w:val="22"/>
                <w:lang w:val="ru-RU" w:eastAsia="ru-RU"/>
              </w:rPr>
              <w:t>Наименование</w:t>
            </w:r>
          </w:p>
          <w:p w:rsidR="006B29D7" w:rsidRPr="00AB7D47" w:rsidRDefault="006B29D7" w:rsidP="00DC7CB3">
            <w:pPr>
              <w:pStyle w:val="aff"/>
              <w:pBdr>
                <w:bottom w:val="single" w:sz="12" w:space="1" w:color="auto"/>
              </w:pBdr>
              <w:jc w:val="center"/>
              <w:rPr>
                <w:rFonts w:ascii="Times New Roman" w:hAnsi="Times New Roman"/>
                <w:sz w:val="22"/>
                <w:szCs w:val="22"/>
                <w:lang w:val="ru-RU" w:eastAsia="ru-RU"/>
              </w:rPr>
            </w:pPr>
            <w:r w:rsidRPr="00AB7D47">
              <w:rPr>
                <w:rFonts w:ascii="Times New Roman" w:hAnsi="Times New Roman"/>
                <w:sz w:val="22"/>
                <w:szCs w:val="22"/>
                <w:lang w:val="ru-RU" w:eastAsia="ru-RU"/>
              </w:rPr>
              <w:t>Товара</w:t>
            </w:r>
          </w:p>
          <w:p w:rsidR="006B29D7" w:rsidRPr="00AB7D47" w:rsidRDefault="006B29D7" w:rsidP="00DC7CB3">
            <w:pPr>
              <w:pStyle w:val="aff"/>
              <w:jc w:val="center"/>
              <w:rPr>
                <w:rFonts w:ascii="Times New Roman" w:hAnsi="Times New Roman"/>
                <w:sz w:val="22"/>
                <w:szCs w:val="22"/>
                <w:lang w:val="ru-RU" w:eastAsia="ru-RU"/>
              </w:rPr>
            </w:pPr>
            <w:r w:rsidRPr="00AB7D47">
              <w:rPr>
                <w:rFonts w:ascii="Times New Roman" w:hAnsi="Times New Roman"/>
                <w:sz w:val="22"/>
                <w:szCs w:val="22"/>
                <w:lang w:val="ru-RU" w:eastAsia="ru-RU"/>
              </w:rPr>
              <w:t>ГОСТ, ТУ</w:t>
            </w:r>
          </w:p>
        </w:tc>
        <w:tc>
          <w:tcPr>
            <w:tcW w:w="992" w:type="dxa"/>
          </w:tcPr>
          <w:p w:rsidR="006B29D7" w:rsidRPr="00AB7D47" w:rsidRDefault="006B29D7" w:rsidP="00DC7CB3">
            <w:pPr>
              <w:pStyle w:val="aff"/>
              <w:jc w:val="center"/>
              <w:rPr>
                <w:rFonts w:ascii="Times New Roman" w:hAnsi="Times New Roman"/>
                <w:sz w:val="22"/>
                <w:szCs w:val="22"/>
                <w:lang w:val="ru-RU" w:eastAsia="ru-RU"/>
              </w:rPr>
            </w:pPr>
            <w:r w:rsidRPr="00AB7D47">
              <w:rPr>
                <w:rFonts w:ascii="Times New Roman" w:hAnsi="Times New Roman"/>
                <w:sz w:val="22"/>
                <w:szCs w:val="22"/>
                <w:lang w:val="ru-RU" w:eastAsia="ru-RU"/>
              </w:rPr>
              <w:t>Ед. изм.</w:t>
            </w:r>
          </w:p>
        </w:tc>
        <w:tc>
          <w:tcPr>
            <w:tcW w:w="1134" w:type="dxa"/>
          </w:tcPr>
          <w:p w:rsidR="006B29D7" w:rsidRPr="00AB7D47" w:rsidRDefault="006B29D7" w:rsidP="00DC7CB3">
            <w:pPr>
              <w:pStyle w:val="aff"/>
              <w:jc w:val="center"/>
              <w:rPr>
                <w:rFonts w:ascii="Times New Roman" w:hAnsi="Times New Roman"/>
                <w:sz w:val="22"/>
                <w:szCs w:val="22"/>
                <w:lang w:val="ru-RU" w:eastAsia="ru-RU"/>
              </w:rPr>
            </w:pPr>
            <w:r w:rsidRPr="00AB7D47">
              <w:rPr>
                <w:rFonts w:ascii="Times New Roman" w:hAnsi="Times New Roman"/>
                <w:sz w:val="22"/>
                <w:szCs w:val="22"/>
                <w:lang w:val="ru-RU" w:eastAsia="ru-RU"/>
              </w:rPr>
              <w:t>Кол-во ед.</w:t>
            </w:r>
          </w:p>
        </w:tc>
        <w:tc>
          <w:tcPr>
            <w:tcW w:w="1559" w:type="dxa"/>
          </w:tcPr>
          <w:p w:rsidR="006B29D7" w:rsidRPr="00AB7D47" w:rsidRDefault="006B29D7" w:rsidP="00DC7CB3">
            <w:pPr>
              <w:pStyle w:val="aff"/>
              <w:jc w:val="center"/>
              <w:rPr>
                <w:rFonts w:ascii="Times New Roman" w:hAnsi="Times New Roman"/>
                <w:sz w:val="22"/>
                <w:szCs w:val="22"/>
                <w:lang w:val="ru-RU" w:eastAsia="ru-RU"/>
              </w:rPr>
            </w:pPr>
            <w:r w:rsidRPr="00AB7D47">
              <w:rPr>
                <w:rFonts w:ascii="Times New Roman" w:hAnsi="Times New Roman"/>
                <w:sz w:val="22"/>
                <w:szCs w:val="22"/>
                <w:lang w:val="ru-RU" w:eastAsia="ru-RU"/>
              </w:rPr>
              <w:t>Цена Товара</w:t>
            </w:r>
          </w:p>
          <w:p w:rsidR="006B29D7" w:rsidRPr="00AB7D47" w:rsidRDefault="006B29D7" w:rsidP="00DC7CB3">
            <w:pPr>
              <w:pStyle w:val="aff"/>
              <w:jc w:val="center"/>
              <w:rPr>
                <w:rFonts w:ascii="Times New Roman" w:hAnsi="Times New Roman"/>
                <w:sz w:val="22"/>
                <w:szCs w:val="22"/>
                <w:lang w:val="ru-RU" w:eastAsia="ru-RU"/>
              </w:rPr>
            </w:pPr>
            <w:r w:rsidRPr="00AB7D47">
              <w:rPr>
                <w:rFonts w:ascii="Times New Roman" w:hAnsi="Times New Roman"/>
                <w:sz w:val="22"/>
                <w:szCs w:val="22"/>
                <w:lang w:val="ru-RU" w:eastAsia="ru-RU"/>
              </w:rPr>
              <w:t xml:space="preserve">без НДС </w:t>
            </w:r>
            <w:r>
              <w:rPr>
                <w:rFonts w:ascii="Times New Roman" w:hAnsi="Times New Roman"/>
                <w:sz w:val="22"/>
                <w:szCs w:val="22"/>
                <w:lang w:val="ru-RU" w:eastAsia="ru-RU"/>
              </w:rPr>
              <w:t>20</w:t>
            </w:r>
            <w:r w:rsidRPr="00AB7D47">
              <w:rPr>
                <w:rFonts w:ascii="Times New Roman" w:hAnsi="Times New Roman"/>
                <w:sz w:val="22"/>
                <w:szCs w:val="22"/>
                <w:lang w:val="ru-RU" w:eastAsia="ru-RU"/>
              </w:rPr>
              <w:t xml:space="preserve">% </w:t>
            </w:r>
          </w:p>
          <w:p w:rsidR="006B29D7" w:rsidRPr="00AB7D47" w:rsidRDefault="006B29D7" w:rsidP="00DC7CB3">
            <w:pPr>
              <w:pStyle w:val="aff"/>
              <w:jc w:val="center"/>
              <w:rPr>
                <w:rFonts w:ascii="Times New Roman" w:hAnsi="Times New Roman"/>
                <w:sz w:val="22"/>
                <w:szCs w:val="22"/>
                <w:lang w:val="ru-RU" w:eastAsia="ru-RU"/>
              </w:rPr>
            </w:pPr>
            <w:r w:rsidRPr="00AB7D47">
              <w:rPr>
                <w:rFonts w:ascii="Times New Roman" w:hAnsi="Times New Roman"/>
                <w:sz w:val="22"/>
                <w:szCs w:val="22"/>
                <w:lang w:val="ru-RU" w:eastAsia="ru-RU"/>
              </w:rPr>
              <w:t xml:space="preserve">(руб.) </w:t>
            </w:r>
          </w:p>
        </w:tc>
        <w:tc>
          <w:tcPr>
            <w:tcW w:w="1380" w:type="dxa"/>
          </w:tcPr>
          <w:p w:rsidR="006B29D7" w:rsidRPr="00AB7D47" w:rsidRDefault="006B29D7" w:rsidP="00DC7CB3">
            <w:pPr>
              <w:pStyle w:val="aff"/>
              <w:jc w:val="left"/>
              <w:rPr>
                <w:rFonts w:ascii="Times New Roman" w:hAnsi="Times New Roman"/>
                <w:sz w:val="22"/>
                <w:szCs w:val="22"/>
                <w:lang w:val="ru-RU" w:eastAsia="ru-RU"/>
              </w:rPr>
            </w:pPr>
            <w:r w:rsidRPr="00AB7D47">
              <w:rPr>
                <w:rFonts w:ascii="Times New Roman" w:hAnsi="Times New Roman"/>
                <w:sz w:val="22"/>
                <w:szCs w:val="22"/>
                <w:lang w:val="ru-RU" w:eastAsia="ru-RU"/>
              </w:rPr>
              <w:t xml:space="preserve">Цена Товара </w:t>
            </w:r>
          </w:p>
          <w:p w:rsidR="006B29D7" w:rsidRPr="00AB7D47" w:rsidRDefault="006B29D7" w:rsidP="00DC7CB3">
            <w:pPr>
              <w:pStyle w:val="aff"/>
              <w:jc w:val="left"/>
              <w:rPr>
                <w:rFonts w:ascii="Times New Roman" w:hAnsi="Times New Roman"/>
                <w:sz w:val="22"/>
                <w:szCs w:val="22"/>
                <w:lang w:val="ru-RU" w:eastAsia="ru-RU"/>
              </w:rPr>
            </w:pPr>
            <w:r w:rsidRPr="00AB7D47">
              <w:rPr>
                <w:rFonts w:ascii="Times New Roman" w:hAnsi="Times New Roman"/>
                <w:sz w:val="22"/>
                <w:szCs w:val="22"/>
                <w:lang w:val="ru-RU" w:eastAsia="ru-RU"/>
              </w:rPr>
              <w:t xml:space="preserve">(с НДС </w:t>
            </w:r>
            <w:r>
              <w:rPr>
                <w:rFonts w:ascii="Times New Roman" w:hAnsi="Times New Roman"/>
                <w:sz w:val="22"/>
                <w:szCs w:val="22"/>
                <w:lang w:val="ru-RU" w:eastAsia="ru-RU"/>
              </w:rPr>
              <w:t>20</w:t>
            </w:r>
            <w:r w:rsidRPr="00AB7D47">
              <w:rPr>
                <w:rFonts w:ascii="Times New Roman" w:hAnsi="Times New Roman"/>
                <w:sz w:val="22"/>
                <w:szCs w:val="22"/>
                <w:lang w:val="ru-RU" w:eastAsia="ru-RU"/>
              </w:rPr>
              <w:t xml:space="preserve"> %), руб.</w:t>
            </w:r>
          </w:p>
        </w:tc>
        <w:tc>
          <w:tcPr>
            <w:tcW w:w="1380" w:type="dxa"/>
          </w:tcPr>
          <w:p w:rsidR="006B29D7" w:rsidRPr="00AB7D47" w:rsidRDefault="006B29D7" w:rsidP="00DC7CB3">
            <w:pPr>
              <w:pStyle w:val="aff"/>
              <w:jc w:val="left"/>
              <w:rPr>
                <w:rFonts w:ascii="Times New Roman" w:hAnsi="Times New Roman"/>
                <w:sz w:val="22"/>
                <w:szCs w:val="22"/>
                <w:lang w:val="ru-RU" w:eastAsia="ru-RU"/>
              </w:rPr>
            </w:pPr>
            <w:r w:rsidRPr="00AB7D47">
              <w:rPr>
                <w:rFonts w:ascii="Times New Roman" w:hAnsi="Times New Roman"/>
                <w:sz w:val="22"/>
                <w:szCs w:val="22"/>
                <w:lang w:val="ru-RU" w:eastAsia="ru-RU"/>
              </w:rPr>
              <w:t xml:space="preserve">Стоимость Товара в том числе НДС </w:t>
            </w:r>
            <w:r>
              <w:rPr>
                <w:rFonts w:ascii="Times New Roman" w:hAnsi="Times New Roman"/>
                <w:sz w:val="22"/>
                <w:szCs w:val="22"/>
                <w:lang w:val="ru-RU" w:eastAsia="ru-RU"/>
              </w:rPr>
              <w:t>20</w:t>
            </w:r>
            <w:r w:rsidRPr="00AB7D47">
              <w:rPr>
                <w:rFonts w:ascii="Times New Roman" w:hAnsi="Times New Roman"/>
                <w:sz w:val="22"/>
                <w:szCs w:val="22"/>
                <w:lang w:val="ru-RU" w:eastAsia="ru-RU"/>
              </w:rPr>
              <w:t>%, руб.</w:t>
            </w:r>
          </w:p>
        </w:tc>
      </w:tr>
      <w:tr w:rsidR="006B29D7" w:rsidRPr="00AB7D47" w:rsidTr="00DC7CB3">
        <w:tc>
          <w:tcPr>
            <w:tcW w:w="534" w:type="dxa"/>
          </w:tcPr>
          <w:p w:rsidR="006B29D7" w:rsidRPr="00AB7D47" w:rsidRDefault="006B29D7" w:rsidP="00DC7CB3">
            <w:pPr>
              <w:pStyle w:val="aff"/>
              <w:jc w:val="center"/>
              <w:rPr>
                <w:rFonts w:ascii="Times New Roman" w:hAnsi="Times New Roman"/>
                <w:b/>
                <w:sz w:val="22"/>
                <w:szCs w:val="22"/>
                <w:lang w:val="ru-RU" w:eastAsia="ru-RU"/>
              </w:rPr>
            </w:pPr>
            <w:r w:rsidRPr="00AB7D47">
              <w:rPr>
                <w:rFonts w:ascii="Times New Roman" w:hAnsi="Times New Roman"/>
                <w:b/>
                <w:sz w:val="22"/>
                <w:szCs w:val="22"/>
                <w:lang w:val="ru-RU" w:eastAsia="ru-RU"/>
              </w:rPr>
              <w:t>1</w:t>
            </w:r>
          </w:p>
        </w:tc>
        <w:tc>
          <w:tcPr>
            <w:tcW w:w="2268" w:type="dxa"/>
          </w:tcPr>
          <w:p w:rsidR="006B29D7" w:rsidRPr="00AB7D47" w:rsidRDefault="006B29D7" w:rsidP="00DC7CB3">
            <w:pPr>
              <w:pStyle w:val="aff"/>
              <w:rPr>
                <w:rFonts w:ascii="Times New Roman" w:hAnsi="Times New Roman"/>
                <w:sz w:val="22"/>
                <w:szCs w:val="22"/>
                <w:lang w:val="ru-RU" w:eastAsia="ru-RU"/>
              </w:rPr>
            </w:pPr>
          </w:p>
        </w:tc>
        <w:tc>
          <w:tcPr>
            <w:tcW w:w="992" w:type="dxa"/>
          </w:tcPr>
          <w:p w:rsidR="006B29D7" w:rsidRPr="00AB7D47" w:rsidRDefault="006B29D7" w:rsidP="00DC7CB3">
            <w:pPr>
              <w:pStyle w:val="aff"/>
              <w:jc w:val="center"/>
              <w:rPr>
                <w:rFonts w:ascii="Times New Roman" w:hAnsi="Times New Roman"/>
                <w:sz w:val="22"/>
                <w:szCs w:val="22"/>
                <w:lang w:val="ru-RU" w:eastAsia="ru-RU"/>
              </w:rPr>
            </w:pPr>
          </w:p>
        </w:tc>
        <w:tc>
          <w:tcPr>
            <w:tcW w:w="1134" w:type="dxa"/>
          </w:tcPr>
          <w:p w:rsidR="006B29D7" w:rsidRPr="00AB7D47" w:rsidRDefault="006B29D7" w:rsidP="00DC7CB3">
            <w:pPr>
              <w:pStyle w:val="aff"/>
              <w:jc w:val="center"/>
              <w:rPr>
                <w:rFonts w:ascii="Times New Roman" w:hAnsi="Times New Roman"/>
                <w:sz w:val="22"/>
                <w:szCs w:val="22"/>
                <w:lang w:val="ru-RU" w:eastAsia="ru-RU"/>
              </w:rPr>
            </w:pPr>
          </w:p>
        </w:tc>
        <w:tc>
          <w:tcPr>
            <w:tcW w:w="1559" w:type="dxa"/>
          </w:tcPr>
          <w:p w:rsidR="006B29D7" w:rsidRPr="00AB7D47" w:rsidRDefault="006B29D7" w:rsidP="00DC7CB3">
            <w:pPr>
              <w:pStyle w:val="aff"/>
              <w:jc w:val="center"/>
              <w:rPr>
                <w:rFonts w:ascii="Times New Roman" w:hAnsi="Times New Roman"/>
                <w:sz w:val="22"/>
                <w:szCs w:val="22"/>
                <w:lang w:val="ru-RU" w:eastAsia="ru-RU"/>
              </w:rPr>
            </w:pPr>
          </w:p>
        </w:tc>
        <w:tc>
          <w:tcPr>
            <w:tcW w:w="1380" w:type="dxa"/>
          </w:tcPr>
          <w:p w:rsidR="006B29D7" w:rsidRPr="00AB7D47" w:rsidRDefault="006B29D7" w:rsidP="00DC7CB3">
            <w:pPr>
              <w:pStyle w:val="aff"/>
              <w:jc w:val="center"/>
              <w:rPr>
                <w:rFonts w:ascii="Times New Roman" w:hAnsi="Times New Roman"/>
                <w:sz w:val="22"/>
                <w:szCs w:val="22"/>
                <w:lang w:val="ru-RU" w:eastAsia="ru-RU"/>
              </w:rPr>
            </w:pPr>
          </w:p>
        </w:tc>
        <w:tc>
          <w:tcPr>
            <w:tcW w:w="1380" w:type="dxa"/>
          </w:tcPr>
          <w:p w:rsidR="006B29D7" w:rsidRPr="00AB7D47" w:rsidRDefault="006B29D7" w:rsidP="00DC7CB3">
            <w:pPr>
              <w:pStyle w:val="aff"/>
              <w:jc w:val="center"/>
              <w:rPr>
                <w:rFonts w:ascii="Times New Roman" w:hAnsi="Times New Roman"/>
                <w:sz w:val="22"/>
                <w:szCs w:val="22"/>
                <w:lang w:val="ru-RU" w:eastAsia="ru-RU"/>
              </w:rPr>
            </w:pPr>
          </w:p>
        </w:tc>
      </w:tr>
      <w:tr w:rsidR="006B29D7" w:rsidRPr="00AB7D47" w:rsidTr="00DC7CB3">
        <w:tc>
          <w:tcPr>
            <w:tcW w:w="534" w:type="dxa"/>
          </w:tcPr>
          <w:p w:rsidR="006B29D7" w:rsidRPr="00AB7D47" w:rsidRDefault="006B29D7" w:rsidP="00DC7CB3">
            <w:pPr>
              <w:pStyle w:val="aff"/>
              <w:jc w:val="center"/>
              <w:rPr>
                <w:rFonts w:ascii="Times New Roman" w:hAnsi="Times New Roman"/>
                <w:b/>
                <w:sz w:val="22"/>
                <w:szCs w:val="22"/>
                <w:lang w:val="ru-RU" w:eastAsia="ru-RU"/>
              </w:rPr>
            </w:pPr>
            <w:r w:rsidRPr="00AB7D47">
              <w:rPr>
                <w:rFonts w:ascii="Times New Roman" w:hAnsi="Times New Roman"/>
                <w:b/>
                <w:sz w:val="22"/>
                <w:szCs w:val="22"/>
                <w:lang w:val="ru-RU" w:eastAsia="ru-RU"/>
              </w:rPr>
              <w:t>2</w:t>
            </w:r>
          </w:p>
        </w:tc>
        <w:tc>
          <w:tcPr>
            <w:tcW w:w="2268" w:type="dxa"/>
          </w:tcPr>
          <w:p w:rsidR="006B29D7" w:rsidRPr="00AB7D47" w:rsidRDefault="006B29D7" w:rsidP="00DC7CB3">
            <w:pPr>
              <w:pStyle w:val="aff"/>
              <w:rPr>
                <w:rFonts w:ascii="Times New Roman" w:hAnsi="Times New Roman"/>
                <w:sz w:val="22"/>
                <w:szCs w:val="22"/>
                <w:lang w:val="ru-RU" w:eastAsia="ru-RU"/>
              </w:rPr>
            </w:pPr>
          </w:p>
        </w:tc>
        <w:tc>
          <w:tcPr>
            <w:tcW w:w="992" w:type="dxa"/>
          </w:tcPr>
          <w:p w:rsidR="006B29D7" w:rsidRPr="00AB7D47" w:rsidRDefault="006B29D7" w:rsidP="00DC7CB3">
            <w:pPr>
              <w:pStyle w:val="aff"/>
              <w:jc w:val="center"/>
              <w:rPr>
                <w:rFonts w:ascii="Times New Roman" w:hAnsi="Times New Roman"/>
                <w:sz w:val="22"/>
                <w:szCs w:val="22"/>
                <w:lang w:val="ru-RU" w:eastAsia="ru-RU"/>
              </w:rPr>
            </w:pPr>
          </w:p>
        </w:tc>
        <w:tc>
          <w:tcPr>
            <w:tcW w:w="1134" w:type="dxa"/>
          </w:tcPr>
          <w:p w:rsidR="006B29D7" w:rsidRPr="00AB7D47" w:rsidRDefault="006B29D7" w:rsidP="00DC7CB3">
            <w:pPr>
              <w:pStyle w:val="aff"/>
              <w:jc w:val="center"/>
              <w:rPr>
                <w:rFonts w:ascii="Times New Roman" w:hAnsi="Times New Roman"/>
                <w:sz w:val="22"/>
                <w:szCs w:val="22"/>
                <w:lang w:val="ru-RU" w:eastAsia="ru-RU"/>
              </w:rPr>
            </w:pPr>
          </w:p>
        </w:tc>
        <w:tc>
          <w:tcPr>
            <w:tcW w:w="1559" w:type="dxa"/>
          </w:tcPr>
          <w:p w:rsidR="006B29D7" w:rsidRPr="00AB7D47" w:rsidRDefault="006B29D7" w:rsidP="00DC7CB3">
            <w:pPr>
              <w:pStyle w:val="aff"/>
              <w:jc w:val="center"/>
              <w:rPr>
                <w:rFonts w:ascii="Times New Roman" w:hAnsi="Times New Roman"/>
                <w:sz w:val="22"/>
                <w:szCs w:val="22"/>
                <w:lang w:val="ru-RU" w:eastAsia="ru-RU"/>
              </w:rPr>
            </w:pPr>
          </w:p>
        </w:tc>
        <w:tc>
          <w:tcPr>
            <w:tcW w:w="1380" w:type="dxa"/>
          </w:tcPr>
          <w:p w:rsidR="006B29D7" w:rsidRPr="00AB7D47" w:rsidRDefault="006B29D7" w:rsidP="00DC7CB3">
            <w:pPr>
              <w:pStyle w:val="aff"/>
              <w:jc w:val="center"/>
              <w:rPr>
                <w:rFonts w:ascii="Times New Roman" w:hAnsi="Times New Roman"/>
                <w:sz w:val="22"/>
                <w:szCs w:val="22"/>
                <w:lang w:val="ru-RU" w:eastAsia="ru-RU"/>
              </w:rPr>
            </w:pPr>
          </w:p>
        </w:tc>
        <w:tc>
          <w:tcPr>
            <w:tcW w:w="1380" w:type="dxa"/>
          </w:tcPr>
          <w:p w:rsidR="006B29D7" w:rsidRPr="00AB7D47" w:rsidRDefault="006B29D7" w:rsidP="00DC7CB3">
            <w:pPr>
              <w:pStyle w:val="aff"/>
              <w:jc w:val="center"/>
              <w:rPr>
                <w:rFonts w:ascii="Times New Roman" w:hAnsi="Times New Roman"/>
                <w:sz w:val="22"/>
                <w:szCs w:val="22"/>
                <w:lang w:val="ru-RU" w:eastAsia="ru-RU"/>
              </w:rPr>
            </w:pPr>
          </w:p>
        </w:tc>
      </w:tr>
      <w:tr w:rsidR="006B29D7" w:rsidRPr="00AB7D47" w:rsidTr="00DC7CB3">
        <w:tc>
          <w:tcPr>
            <w:tcW w:w="534" w:type="dxa"/>
          </w:tcPr>
          <w:p w:rsidR="006B29D7" w:rsidRPr="00AB7D47" w:rsidRDefault="006B29D7" w:rsidP="00DC7CB3">
            <w:pPr>
              <w:pStyle w:val="aff"/>
              <w:jc w:val="center"/>
              <w:rPr>
                <w:rFonts w:ascii="Times New Roman" w:hAnsi="Times New Roman"/>
                <w:b/>
                <w:sz w:val="22"/>
                <w:szCs w:val="22"/>
                <w:lang w:val="ru-RU" w:eastAsia="ru-RU"/>
              </w:rPr>
            </w:pPr>
          </w:p>
        </w:tc>
        <w:tc>
          <w:tcPr>
            <w:tcW w:w="2268" w:type="dxa"/>
          </w:tcPr>
          <w:p w:rsidR="006B29D7" w:rsidRPr="00AB7D47" w:rsidRDefault="006B29D7" w:rsidP="00DC7CB3">
            <w:pPr>
              <w:pStyle w:val="aff"/>
              <w:rPr>
                <w:rFonts w:ascii="Times New Roman" w:hAnsi="Times New Roman"/>
                <w:b/>
                <w:sz w:val="22"/>
                <w:szCs w:val="22"/>
                <w:lang w:val="ru-RU" w:eastAsia="ru-RU"/>
              </w:rPr>
            </w:pPr>
            <w:r w:rsidRPr="00AB7D47">
              <w:rPr>
                <w:rFonts w:ascii="Times New Roman" w:hAnsi="Times New Roman"/>
                <w:b/>
                <w:sz w:val="22"/>
                <w:szCs w:val="22"/>
                <w:lang w:val="ru-RU" w:eastAsia="ru-RU"/>
              </w:rPr>
              <w:t>НДС</w:t>
            </w:r>
            <w:r>
              <w:rPr>
                <w:rFonts w:ascii="Times New Roman" w:hAnsi="Times New Roman"/>
                <w:b/>
                <w:sz w:val="22"/>
                <w:szCs w:val="22"/>
                <w:lang w:val="ru-RU" w:eastAsia="ru-RU"/>
              </w:rPr>
              <w:t xml:space="preserve"> 20</w:t>
            </w:r>
            <w:r w:rsidRPr="00AB7D47">
              <w:rPr>
                <w:rFonts w:ascii="Times New Roman" w:hAnsi="Times New Roman"/>
                <w:b/>
                <w:sz w:val="22"/>
                <w:szCs w:val="22"/>
                <w:lang w:val="ru-RU" w:eastAsia="ru-RU"/>
              </w:rPr>
              <w:t>%</w:t>
            </w:r>
          </w:p>
        </w:tc>
        <w:tc>
          <w:tcPr>
            <w:tcW w:w="992" w:type="dxa"/>
          </w:tcPr>
          <w:p w:rsidR="006B29D7" w:rsidRPr="00AB7D47" w:rsidRDefault="006B29D7" w:rsidP="00DC7CB3">
            <w:pPr>
              <w:pStyle w:val="aff"/>
              <w:jc w:val="center"/>
              <w:rPr>
                <w:rFonts w:ascii="Times New Roman" w:hAnsi="Times New Roman"/>
                <w:b/>
                <w:sz w:val="22"/>
                <w:szCs w:val="22"/>
                <w:lang w:val="ru-RU" w:eastAsia="ru-RU"/>
              </w:rPr>
            </w:pPr>
          </w:p>
        </w:tc>
        <w:tc>
          <w:tcPr>
            <w:tcW w:w="1134" w:type="dxa"/>
          </w:tcPr>
          <w:p w:rsidR="006B29D7" w:rsidRPr="00AB7D47" w:rsidRDefault="006B29D7" w:rsidP="00DC7CB3">
            <w:pPr>
              <w:pStyle w:val="aff"/>
              <w:jc w:val="center"/>
              <w:rPr>
                <w:rFonts w:ascii="Times New Roman" w:hAnsi="Times New Roman"/>
                <w:b/>
                <w:sz w:val="22"/>
                <w:szCs w:val="22"/>
                <w:lang w:val="ru-RU" w:eastAsia="ru-RU"/>
              </w:rPr>
            </w:pPr>
          </w:p>
        </w:tc>
        <w:tc>
          <w:tcPr>
            <w:tcW w:w="1559" w:type="dxa"/>
          </w:tcPr>
          <w:p w:rsidR="006B29D7" w:rsidRPr="00AB7D47" w:rsidRDefault="006B29D7" w:rsidP="00DC7CB3">
            <w:pPr>
              <w:pStyle w:val="aff"/>
              <w:jc w:val="center"/>
              <w:rPr>
                <w:rFonts w:ascii="Times New Roman" w:hAnsi="Times New Roman"/>
                <w:b/>
                <w:sz w:val="22"/>
                <w:szCs w:val="22"/>
                <w:lang w:val="ru-RU" w:eastAsia="ru-RU"/>
              </w:rPr>
            </w:pPr>
          </w:p>
        </w:tc>
        <w:tc>
          <w:tcPr>
            <w:tcW w:w="1380" w:type="dxa"/>
          </w:tcPr>
          <w:p w:rsidR="006B29D7" w:rsidRPr="00AB7D47" w:rsidRDefault="006B29D7" w:rsidP="00DC7CB3">
            <w:pPr>
              <w:pStyle w:val="aff"/>
              <w:jc w:val="center"/>
              <w:rPr>
                <w:rFonts w:ascii="Times New Roman" w:hAnsi="Times New Roman"/>
                <w:b/>
                <w:sz w:val="22"/>
                <w:szCs w:val="22"/>
                <w:lang w:val="ru-RU" w:eastAsia="ru-RU"/>
              </w:rPr>
            </w:pPr>
          </w:p>
        </w:tc>
        <w:tc>
          <w:tcPr>
            <w:tcW w:w="1380" w:type="dxa"/>
          </w:tcPr>
          <w:p w:rsidR="006B29D7" w:rsidRPr="00AB7D47" w:rsidRDefault="006B29D7" w:rsidP="00DC7CB3">
            <w:pPr>
              <w:pStyle w:val="aff"/>
              <w:jc w:val="center"/>
              <w:rPr>
                <w:rFonts w:ascii="Times New Roman" w:hAnsi="Times New Roman"/>
                <w:b/>
                <w:sz w:val="22"/>
                <w:szCs w:val="22"/>
                <w:lang w:val="ru-RU" w:eastAsia="ru-RU"/>
              </w:rPr>
            </w:pPr>
          </w:p>
        </w:tc>
      </w:tr>
      <w:tr w:rsidR="006B29D7" w:rsidRPr="00AB7D47" w:rsidTr="00DC7CB3">
        <w:tc>
          <w:tcPr>
            <w:tcW w:w="534" w:type="dxa"/>
          </w:tcPr>
          <w:p w:rsidR="006B29D7" w:rsidRPr="00AB7D47" w:rsidRDefault="006B29D7" w:rsidP="00DC7CB3">
            <w:pPr>
              <w:pStyle w:val="aff"/>
              <w:jc w:val="center"/>
              <w:rPr>
                <w:rFonts w:ascii="Times New Roman" w:hAnsi="Times New Roman"/>
                <w:b/>
                <w:sz w:val="22"/>
                <w:szCs w:val="22"/>
                <w:lang w:val="ru-RU" w:eastAsia="ru-RU"/>
              </w:rPr>
            </w:pPr>
          </w:p>
        </w:tc>
        <w:tc>
          <w:tcPr>
            <w:tcW w:w="2268" w:type="dxa"/>
          </w:tcPr>
          <w:p w:rsidR="006B29D7" w:rsidRPr="00AB7D47" w:rsidRDefault="006B29D7" w:rsidP="00DC7CB3">
            <w:pPr>
              <w:pStyle w:val="aff"/>
              <w:rPr>
                <w:rFonts w:ascii="Times New Roman" w:hAnsi="Times New Roman"/>
                <w:b/>
                <w:sz w:val="22"/>
                <w:szCs w:val="22"/>
                <w:lang w:val="ru-RU" w:eastAsia="ru-RU"/>
              </w:rPr>
            </w:pPr>
            <w:r w:rsidRPr="00AB7D47">
              <w:rPr>
                <w:rFonts w:ascii="Times New Roman" w:hAnsi="Times New Roman"/>
                <w:b/>
                <w:sz w:val="22"/>
                <w:szCs w:val="22"/>
                <w:lang w:val="ru-RU" w:eastAsia="ru-RU"/>
              </w:rPr>
              <w:t xml:space="preserve">ИТОГО: </w:t>
            </w:r>
          </w:p>
        </w:tc>
        <w:tc>
          <w:tcPr>
            <w:tcW w:w="992" w:type="dxa"/>
          </w:tcPr>
          <w:p w:rsidR="006B29D7" w:rsidRPr="00AB7D47" w:rsidRDefault="006B29D7" w:rsidP="00DC7CB3">
            <w:pPr>
              <w:pStyle w:val="aff"/>
              <w:jc w:val="center"/>
              <w:rPr>
                <w:rFonts w:ascii="Times New Roman" w:hAnsi="Times New Roman"/>
                <w:b/>
                <w:sz w:val="22"/>
                <w:szCs w:val="22"/>
                <w:lang w:val="ru-RU" w:eastAsia="ru-RU"/>
              </w:rPr>
            </w:pPr>
          </w:p>
        </w:tc>
        <w:tc>
          <w:tcPr>
            <w:tcW w:w="1134" w:type="dxa"/>
          </w:tcPr>
          <w:p w:rsidR="006B29D7" w:rsidRPr="00AB7D47" w:rsidRDefault="006B29D7" w:rsidP="00DC7CB3">
            <w:pPr>
              <w:pStyle w:val="aff"/>
              <w:jc w:val="center"/>
              <w:rPr>
                <w:rFonts w:ascii="Times New Roman" w:hAnsi="Times New Roman"/>
                <w:b/>
                <w:sz w:val="22"/>
                <w:szCs w:val="22"/>
                <w:lang w:val="ru-RU" w:eastAsia="ru-RU"/>
              </w:rPr>
            </w:pPr>
          </w:p>
        </w:tc>
        <w:tc>
          <w:tcPr>
            <w:tcW w:w="1559" w:type="dxa"/>
          </w:tcPr>
          <w:p w:rsidR="006B29D7" w:rsidRPr="00AB7D47" w:rsidRDefault="006B29D7" w:rsidP="00DC7CB3">
            <w:pPr>
              <w:pStyle w:val="aff"/>
              <w:jc w:val="center"/>
              <w:rPr>
                <w:rFonts w:ascii="Times New Roman" w:hAnsi="Times New Roman"/>
                <w:b/>
                <w:sz w:val="22"/>
                <w:szCs w:val="22"/>
                <w:lang w:val="ru-RU" w:eastAsia="ru-RU"/>
              </w:rPr>
            </w:pPr>
          </w:p>
        </w:tc>
        <w:tc>
          <w:tcPr>
            <w:tcW w:w="1380" w:type="dxa"/>
          </w:tcPr>
          <w:p w:rsidR="006B29D7" w:rsidRPr="00AB7D47" w:rsidRDefault="006B29D7" w:rsidP="00DC7CB3">
            <w:pPr>
              <w:pStyle w:val="aff"/>
              <w:jc w:val="center"/>
              <w:rPr>
                <w:rFonts w:ascii="Times New Roman" w:hAnsi="Times New Roman"/>
                <w:b/>
                <w:sz w:val="22"/>
                <w:szCs w:val="22"/>
                <w:lang w:val="ru-RU" w:eastAsia="ru-RU"/>
              </w:rPr>
            </w:pPr>
          </w:p>
        </w:tc>
        <w:tc>
          <w:tcPr>
            <w:tcW w:w="1380" w:type="dxa"/>
          </w:tcPr>
          <w:p w:rsidR="006B29D7" w:rsidRPr="00AB7D47" w:rsidRDefault="006B29D7" w:rsidP="00DC7CB3">
            <w:pPr>
              <w:pStyle w:val="aff"/>
              <w:jc w:val="center"/>
              <w:rPr>
                <w:rFonts w:ascii="Times New Roman" w:hAnsi="Times New Roman"/>
                <w:b/>
                <w:sz w:val="22"/>
                <w:szCs w:val="22"/>
                <w:lang w:val="ru-RU" w:eastAsia="ru-RU"/>
              </w:rPr>
            </w:pPr>
          </w:p>
        </w:tc>
      </w:tr>
    </w:tbl>
    <w:p w:rsidR="006B29D7" w:rsidRDefault="006B29D7" w:rsidP="006B29D7">
      <w:pPr>
        <w:pStyle w:val="aff"/>
        <w:numPr>
          <w:ilvl w:val="0"/>
          <w:numId w:val="2"/>
        </w:numPr>
        <w:spacing w:line="240" w:lineRule="auto"/>
        <w:rPr>
          <w:rFonts w:ascii="Times New Roman" w:hAnsi="Times New Roman"/>
          <w:b/>
          <w:sz w:val="22"/>
          <w:szCs w:val="22"/>
          <w:lang w:val="ru-RU"/>
        </w:rPr>
      </w:pPr>
      <w:r w:rsidRPr="00D1559D">
        <w:rPr>
          <w:rFonts w:ascii="Times New Roman" w:hAnsi="Times New Roman"/>
          <w:sz w:val="22"/>
          <w:szCs w:val="22"/>
          <w:lang w:val="ru-RU"/>
        </w:rPr>
        <w:t>Стоимость  Товара  по настоящей  Спецификации составляет: ______________</w:t>
      </w:r>
      <w:r w:rsidRPr="00D1559D">
        <w:rPr>
          <w:rFonts w:ascii="Times New Roman" w:hAnsi="Times New Roman"/>
          <w:b/>
          <w:sz w:val="22"/>
          <w:szCs w:val="22"/>
          <w:lang w:val="ru-RU"/>
        </w:rPr>
        <w:t xml:space="preserve">(_____________________) руб., в т.ч. НДС 20% -___  руб.   </w:t>
      </w:r>
    </w:p>
    <w:p w:rsidR="006B29D7" w:rsidRPr="00D1559D" w:rsidRDefault="006B29D7" w:rsidP="006B29D7">
      <w:pPr>
        <w:pStyle w:val="aff"/>
        <w:numPr>
          <w:ilvl w:val="0"/>
          <w:numId w:val="2"/>
        </w:numPr>
        <w:spacing w:line="240" w:lineRule="auto"/>
        <w:rPr>
          <w:rFonts w:ascii="Times New Roman" w:hAnsi="Times New Roman"/>
          <w:b/>
          <w:sz w:val="22"/>
          <w:szCs w:val="22"/>
          <w:lang w:val="ru-RU"/>
        </w:rPr>
      </w:pPr>
      <w:r w:rsidRPr="00AA2824">
        <w:rPr>
          <w:rFonts w:ascii="Times New Roman" w:hAnsi="Times New Roman"/>
          <w:bCs/>
          <w:sz w:val="22"/>
          <w:szCs w:val="22"/>
          <w:lang w:val="ru-RU"/>
        </w:rPr>
        <w:t>Условия оплаты:</w:t>
      </w:r>
      <w:r>
        <w:rPr>
          <w:rFonts w:ascii="Times New Roman" w:hAnsi="Times New Roman"/>
          <w:b/>
          <w:sz w:val="22"/>
          <w:szCs w:val="22"/>
          <w:lang w:val="ru-RU"/>
        </w:rPr>
        <w:t xml:space="preserve"> ____________________.</w:t>
      </w:r>
    </w:p>
    <w:p w:rsidR="006B29D7" w:rsidRPr="00D1559D" w:rsidRDefault="006B29D7" w:rsidP="006B29D7">
      <w:pPr>
        <w:pStyle w:val="aff"/>
        <w:spacing w:line="240" w:lineRule="auto"/>
        <w:ind w:left="1068"/>
        <w:rPr>
          <w:rFonts w:ascii="Times New Roman" w:hAnsi="Times New Roman"/>
          <w:sz w:val="22"/>
          <w:szCs w:val="22"/>
          <w:lang w:val="ru-RU"/>
        </w:rPr>
      </w:pPr>
    </w:p>
    <w:p w:rsidR="006B29D7" w:rsidRPr="00D1559D" w:rsidRDefault="00CF4BAB" w:rsidP="006B29D7">
      <w:pPr>
        <w:pStyle w:val="aff"/>
        <w:numPr>
          <w:ilvl w:val="0"/>
          <w:numId w:val="2"/>
        </w:numPr>
        <w:spacing w:line="240" w:lineRule="auto"/>
        <w:rPr>
          <w:rFonts w:ascii="Times New Roman" w:hAnsi="Times New Roman"/>
          <w:sz w:val="22"/>
          <w:szCs w:val="22"/>
        </w:rPr>
      </w:pPr>
      <w:r>
        <w:rPr>
          <w:rFonts w:ascii="Times New Roman" w:hAnsi="Times New Roman"/>
          <w:sz w:val="22"/>
          <w:szCs w:val="22"/>
          <w:lang w:val="ru-RU"/>
        </w:rPr>
        <w:t xml:space="preserve">Срок </w:t>
      </w:r>
      <w:r w:rsidR="006B29D7">
        <w:rPr>
          <w:rFonts w:ascii="Times New Roman" w:hAnsi="Times New Roman"/>
          <w:sz w:val="22"/>
          <w:szCs w:val="22"/>
          <w:lang w:val="ru-RU"/>
        </w:rPr>
        <w:t>поставки Товара: _</w:t>
      </w:r>
      <w:r w:rsidR="006B29D7" w:rsidRPr="00D1559D">
        <w:rPr>
          <w:rFonts w:ascii="Times New Roman" w:hAnsi="Times New Roman"/>
          <w:sz w:val="22"/>
          <w:szCs w:val="22"/>
          <w:lang w:val="ru-RU"/>
        </w:rPr>
        <w:t>___  (</w:t>
      </w:r>
      <w:r w:rsidR="006B29D7">
        <w:rPr>
          <w:rFonts w:ascii="Times New Roman" w:hAnsi="Times New Roman"/>
          <w:sz w:val="22"/>
          <w:szCs w:val="22"/>
          <w:lang w:val="ru-RU"/>
        </w:rPr>
        <w:t>_________________</w:t>
      </w:r>
      <w:r w:rsidR="006B29D7" w:rsidRPr="00D1559D">
        <w:rPr>
          <w:rFonts w:ascii="Times New Roman" w:hAnsi="Times New Roman"/>
          <w:sz w:val="22"/>
          <w:szCs w:val="22"/>
          <w:lang w:val="ru-RU"/>
        </w:rPr>
        <w:t>).</w:t>
      </w:r>
    </w:p>
    <w:p w:rsidR="006B29D7" w:rsidRPr="00D1559D" w:rsidRDefault="006B29D7" w:rsidP="006B29D7">
      <w:pPr>
        <w:pStyle w:val="afe"/>
      </w:pPr>
    </w:p>
    <w:p w:rsidR="006B29D7" w:rsidRPr="00D1559D" w:rsidRDefault="006B29D7" w:rsidP="006B29D7">
      <w:pPr>
        <w:pStyle w:val="aff"/>
        <w:numPr>
          <w:ilvl w:val="0"/>
          <w:numId w:val="2"/>
        </w:numPr>
        <w:spacing w:line="240" w:lineRule="auto"/>
        <w:rPr>
          <w:rFonts w:ascii="Times New Roman" w:hAnsi="Times New Roman"/>
          <w:sz w:val="22"/>
          <w:szCs w:val="22"/>
        </w:rPr>
      </w:pPr>
      <w:r w:rsidRPr="00D1559D">
        <w:rPr>
          <w:rFonts w:ascii="Times New Roman" w:hAnsi="Times New Roman"/>
          <w:sz w:val="22"/>
          <w:szCs w:val="22"/>
          <w:lang w:val="ru-RU"/>
        </w:rPr>
        <w:t>Условия поставки: ______________________.</w:t>
      </w:r>
    </w:p>
    <w:p w:rsidR="006B29D7" w:rsidRPr="00D1559D" w:rsidRDefault="006B29D7" w:rsidP="006B29D7">
      <w:pPr>
        <w:pStyle w:val="afe"/>
      </w:pPr>
    </w:p>
    <w:p w:rsidR="006B29D7" w:rsidRPr="00D1559D" w:rsidRDefault="006B29D7" w:rsidP="006B29D7">
      <w:pPr>
        <w:pStyle w:val="aff"/>
        <w:numPr>
          <w:ilvl w:val="0"/>
          <w:numId w:val="2"/>
        </w:numPr>
        <w:spacing w:line="240" w:lineRule="auto"/>
        <w:rPr>
          <w:rFonts w:ascii="Times New Roman" w:hAnsi="Times New Roman"/>
          <w:sz w:val="22"/>
          <w:szCs w:val="22"/>
        </w:rPr>
      </w:pPr>
      <w:r w:rsidRPr="00D1559D">
        <w:rPr>
          <w:rFonts w:ascii="Times New Roman" w:hAnsi="Times New Roman"/>
          <w:sz w:val="22"/>
          <w:szCs w:val="22"/>
          <w:lang w:val="ru-RU"/>
        </w:rPr>
        <w:t>Адрес поставки: ________________________.</w:t>
      </w:r>
    </w:p>
    <w:p w:rsidR="006B29D7" w:rsidRPr="00D1559D" w:rsidRDefault="006B29D7" w:rsidP="006B29D7">
      <w:pPr>
        <w:rPr>
          <w:rFonts w:ascii="Times New Roman" w:hAnsi="Times New Roman" w:cs="Times New Roman"/>
        </w:rPr>
      </w:pPr>
    </w:p>
    <w:p w:rsidR="006B29D7" w:rsidRPr="00D1559D" w:rsidRDefault="006B29D7" w:rsidP="006B29D7">
      <w:pPr>
        <w:rPr>
          <w:rFonts w:ascii="Times New Roman" w:hAnsi="Times New Roman" w:cs="Times New Roman"/>
        </w:rPr>
      </w:pPr>
    </w:p>
    <w:p w:rsidR="006B29D7" w:rsidRPr="00D1559D" w:rsidRDefault="006B29D7" w:rsidP="006B29D7">
      <w:pPr>
        <w:pStyle w:val="Style11"/>
        <w:widowControl/>
        <w:jc w:val="center"/>
        <w:rPr>
          <w:rStyle w:val="FontStyle16"/>
        </w:rPr>
      </w:pPr>
      <w:r w:rsidRPr="00D1559D">
        <w:rPr>
          <w:rStyle w:val="FontStyle16"/>
        </w:rPr>
        <w:t>ПОДПИСИ СТОРОН</w:t>
      </w:r>
    </w:p>
    <w:tbl>
      <w:tblPr>
        <w:tblW w:w="0" w:type="auto"/>
        <w:tblLook w:val="04A0"/>
      </w:tblPr>
      <w:tblGrid>
        <w:gridCol w:w="4647"/>
        <w:gridCol w:w="4640"/>
      </w:tblGrid>
      <w:tr w:rsidR="006B29D7" w:rsidRPr="006B29D7" w:rsidTr="00DC7CB3">
        <w:tc>
          <w:tcPr>
            <w:tcW w:w="4926" w:type="dxa"/>
          </w:tcPr>
          <w:p w:rsidR="00EF57F2" w:rsidRPr="006B29D7" w:rsidRDefault="00EF57F2" w:rsidP="00EF57F2">
            <w:pPr>
              <w:rPr>
                <w:rStyle w:val="FontStyle16"/>
                <w:lang w:val="ru-RU"/>
              </w:rPr>
            </w:pPr>
            <w:r w:rsidRPr="006B29D7">
              <w:rPr>
                <w:rStyle w:val="FontStyle16"/>
                <w:lang w:val="ru-RU"/>
              </w:rPr>
              <w:t>Поставщик:</w:t>
            </w:r>
          </w:p>
          <w:p w:rsidR="00EF57F2" w:rsidRPr="006B29D7" w:rsidRDefault="00EF57F2" w:rsidP="00EF57F2">
            <w:pPr>
              <w:rPr>
                <w:rStyle w:val="FontStyle16"/>
                <w:lang w:val="ru-RU"/>
              </w:rPr>
            </w:pPr>
            <w:r w:rsidRPr="006B29D7">
              <w:rPr>
                <w:rStyle w:val="FontStyle16"/>
                <w:lang w:val="ru-RU"/>
              </w:rPr>
              <w:t>Генеральный директор</w:t>
            </w:r>
          </w:p>
          <w:p w:rsidR="006B29D7" w:rsidRPr="00D1559D" w:rsidRDefault="006B29D7" w:rsidP="00DC7CB3">
            <w:pPr>
              <w:rPr>
                <w:rStyle w:val="FontStyle16"/>
              </w:rPr>
            </w:pPr>
            <w:r w:rsidRPr="00D1559D">
              <w:rPr>
                <w:rStyle w:val="FontStyle16"/>
              </w:rPr>
              <w:t>ООО «</w:t>
            </w:r>
            <w:r w:rsidRPr="00D1559D">
              <w:rPr>
                <w:rFonts w:ascii="Times New Roman" w:eastAsia="Arial" w:hAnsi="Times New Roman" w:cs="Times New Roman"/>
                <w:b/>
                <w:bCs/>
                <w:color w:val="00000A"/>
              </w:rPr>
              <w:t>МАГИМЭКС</w:t>
            </w:r>
            <w:r w:rsidRPr="00D1559D">
              <w:rPr>
                <w:rStyle w:val="FontStyle16"/>
              </w:rPr>
              <w:t>»</w:t>
            </w:r>
          </w:p>
          <w:p w:rsidR="006B29D7" w:rsidRPr="00D1559D" w:rsidRDefault="006B29D7" w:rsidP="00DC7CB3">
            <w:pPr>
              <w:rPr>
                <w:rStyle w:val="FontStyle15"/>
              </w:rPr>
            </w:pPr>
            <w:r w:rsidRPr="00D1559D">
              <w:rPr>
                <w:rStyle w:val="FontStyle15"/>
              </w:rPr>
              <w:t>_________________</w:t>
            </w:r>
            <w:r w:rsidR="002812C7">
              <w:rPr>
                <w:rStyle w:val="FontStyle15"/>
                <w:lang w:val="ru-RU"/>
              </w:rPr>
              <w:t>(</w:t>
            </w:r>
            <w:r>
              <w:rPr>
                <w:rStyle w:val="FontStyle15"/>
                <w:bCs/>
              </w:rPr>
              <w:t>А.Н. Горбачев</w:t>
            </w:r>
            <w:r w:rsidR="002812C7">
              <w:rPr>
                <w:rStyle w:val="FontStyle15"/>
                <w:bCs/>
                <w:lang w:val="ru-RU"/>
              </w:rPr>
              <w:t>)</w:t>
            </w:r>
            <w:r>
              <w:rPr>
                <w:rStyle w:val="FontStyle15"/>
                <w:bCs/>
              </w:rPr>
              <w:t xml:space="preserve"> </w:t>
            </w:r>
          </w:p>
          <w:p w:rsidR="006B29D7" w:rsidRPr="00D1559D" w:rsidRDefault="006B29D7" w:rsidP="00DC7CB3">
            <w:pPr>
              <w:rPr>
                <w:rStyle w:val="FontStyle15"/>
              </w:rPr>
            </w:pPr>
            <w:r w:rsidRPr="00D1559D">
              <w:rPr>
                <w:rStyle w:val="FontStyle15"/>
              </w:rPr>
              <w:t>«____»_______________ 202</w:t>
            </w:r>
            <w:r>
              <w:rPr>
                <w:rStyle w:val="FontStyle15"/>
              </w:rPr>
              <w:t>_</w:t>
            </w:r>
            <w:r w:rsidRPr="00D1559D">
              <w:rPr>
                <w:rStyle w:val="FontStyle15"/>
              </w:rPr>
              <w:t xml:space="preserve"> г.</w:t>
            </w:r>
          </w:p>
          <w:p w:rsidR="006B29D7" w:rsidRPr="00F40FD3" w:rsidRDefault="00F40FD3" w:rsidP="00DC7CB3">
            <w:pPr>
              <w:rPr>
                <w:rStyle w:val="FontStyle16"/>
                <w:lang w:val="ru-RU"/>
              </w:rPr>
            </w:pPr>
            <w:r>
              <w:rPr>
                <w:rStyle w:val="FontStyle15"/>
                <w:lang w:val="ru-RU"/>
              </w:rPr>
              <w:t>МП</w:t>
            </w:r>
          </w:p>
        </w:tc>
        <w:tc>
          <w:tcPr>
            <w:tcW w:w="4926" w:type="dxa"/>
          </w:tcPr>
          <w:p w:rsidR="006B29D7" w:rsidRPr="00D1559D" w:rsidRDefault="006B29D7" w:rsidP="00DC7CB3">
            <w:pPr>
              <w:pStyle w:val="afb"/>
              <w:rPr>
                <w:rStyle w:val="FontStyle16"/>
              </w:rPr>
            </w:pPr>
            <w:r w:rsidRPr="00D1559D">
              <w:rPr>
                <w:rStyle w:val="FontStyle16"/>
              </w:rPr>
              <w:t>Покупатель:</w:t>
            </w:r>
          </w:p>
          <w:p w:rsidR="006B29D7" w:rsidRPr="00D1559D" w:rsidRDefault="006B29D7" w:rsidP="00DC7CB3">
            <w:pPr>
              <w:pStyle w:val="afb"/>
              <w:rPr>
                <w:rStyle w:val="FontStyle16"/>
              </w:rPr>
            </w:pPr>
            <w:r w:rsidRPr="00D1559D">
              <w:rPr>
                <w:rStyle w:val="FontStyle16"/>
              </w:rPr>
              <w:t>Генеральный директор</w:t>
            </w:r>
          </w:p>
          <w:p w:rsidR="006B29D7" w:rsidRPr="00D1559D" w:rsidRDefault="006B29D7" w:rsidP="00DC7CB3">
            <w:pPr>
              <w:pStyle w:val="afb"/>
              <w:rPr>
                <w:rStyle w:val="FontStyle16"/>
              </w:rPr>
            </w:pPr>
            <w:r>
              <w:rPr>
                <w:rStyle w:val="FontStyle16"/>
              </w:rPr>
              <w:t>ООО «___________</w:t>
            </w:r>
            <w:r w:rsidRPr="00D1559D">
              <w:rPr>
                <w:rStyle w:val="FontStyle16"/>
              </w:rPr>
              <w:t xml:space="preserve">»  </w:t>
            </w:r>
          </w:p>
          <w:p w:rsidR="006B29D7" w:rsidRPr="00D1559D" w:rsidRDefault="006B29D7" w:rsidP="00DC7CB3">
            <w:pPr>
              <w:pStyle w:val="afb"/>
              <w:rPr>
                <w:rStyle w:val="FontStyle15"/>
              </w:rPr>
            </w:pPr>
            <w:r>
              <w:rPr>
                <w:rStyle w:val="FontStyle15"/>
              </w:rPr>
              <w:t>_________________  (___________)</w:t>
            </w:r>
            <w:r w:rsidRPr="00D1559D">
              <w:rPr>
                <w:rStyle w:val="FontStyle15"/>
              </w:rPr>
              <w:t xml:space="preserve">   </w:t>
            </w:r>
          </w:p>
          <w:p w:rsidR="006B29D7" w:rsidRPr="00D1559D" w:rsidRDefault="006B29D7" w:rsidP="00DC7CB3">
            <w:pPr>
              <w:pStyle w:val="afb"/>
              <w:rPr>
                <w:rStyle w:val="FontStyle15"/>
              </w:rPr>
            </w:pPr>
            <w:r w:rsidRPr="00D1559D">
              <w:rPr>
                <w:rStyle w:val="FontStyle15"/>
              </w:rPr>
              <w:t>«____»_______________ 202</w:t>
            </w:r>
            <w:r>
              <w:rPr>
                <w:rStyle w:val="FontStyle15"/>
              </w:rPr>
              <w:t>_</w:t>
            </w:r>
            <w:r w:rsidRPr="00D1559D">
              <w:rPr>
                <w:rStyle w:val="FontStyle15"/>
              </w:rPr>
              <w:t xml:space="preserve"> г.</w:t>
            </w:r>
          </w:p>
          <w:p w:rsidR="006B29D7" w:rsidRPr="00D1559D" w:rsidRDefault="00F40FD3" w:rsidP="00DC7CB3">
            <w:pPr>
              <w:pStyle w:val="afb"/>
              <w:rPr>
                <w:rStyle w:val="FontStyle16"/>
                <w:b w:val="0"/>
              </w:rPr>
            </w:pPr>
            <w:r>
              <w:rPr>
                <w:rStyle w:val="FontStyle15"/>
              </w:rPr>
              <w:t>МП</w:t>
            </w:r>
          </w:p>
        </w:tc>
      </w:tr>
    </w:tbl>
    <w:p w:rsidR="006B29D7" w:rsidRPr="006B29D7" w:rsidRDefault="006B29D7" w:rsidP="006B29D7">
      <w:pPr>
        <w:jc w:val="center"/>
        <w:rPr>
          <w:rFonts w:ascii="Times New Roman" w:hAnsi="Times New Roman" w:cs="Times New Roman"/>
          <w:b/>
          <w:lang w:val="ru-RU"/>
        </w:rPr>
      </w:pPr>
    </w:p>
    <w:p w:rsidR="006B29D7" w:rsidRPr="006B29D7" w:rsidRDefault="006B29D7" w:rsidP="006B29D7">
      <w:pPr>
        <w:jc w:val="center"/>
        <w:rPr>
          <w:rFonts w:ascii="Times New Roman" w:hAnsi="Times New Roman" w:cs="Times New Roman"/>
          <w:b/>
          <w:lang w:val="ru-RU"/>
        </w:rPr>
      </w:pPr>
    </w:p>
    <w:p w:rsidR="006B29D7" w:rsidRPr="006B29D7" w:rsidRDefault="006B29D7" w:rsidP="006B29D7">
      <w:pPr>
        <w:jc w:val="center"/>
        <w:rPr>
          <w:rFonts w:ascii="Times New Roman" w:hAnsi="Times New Roman" w:cs="Times New Roman"/>
          <w:b/>
          <w:lang w:val="ru-RU"/>
        </w:rPr>
      </w:pPr>
      <w:r w:rsidRPr="006B29D7">
        <w:rPr>
          <w:rFonts w:ascii="Times New Roman" w:hAnsi="Times New Roman" w:cs="Times New Roman"/>
          <w:b/>
          <w:lang w:val="ru-RU"/>
        </w:rPr>
        <w:t>ФОРМА СОГЛАСОВАНА:</w:t>
      </w:r>
    </w:p>
    <w:tbl>
      <w:tblPr>
        <w:tblW w:w="0" w:type="auto"/>
        <w:tblLook w:val="04A0"/>
      </w:tblPr>
      <w:tblGrid>
        <w:gridCol w:w="4659"/>
        <w:gridCol w:w="4628"/>
      </w:tblGrid>
      <w:tr w:rsidR="006B29D7" w:rsidRPr="006B29D7" w:rsidTr="00DC7CB3">
        <w:tc>
          <w:tcPr>
            <w:tcW w:w="4926" w:type="dxa"/>
          </w:tcPr>
          <w:p w:rsidR="006B29D7" w:rsidRPr="006B29D7" w:rsidRDefault="006B29D7" w:rsidP="00DC7CB3">
            <w:pPr>
              <w:rPr>
                <w:rStyle w:val="FontStyle16"/>
                <w:lang w:val="ru-RU"/>
              </w:rPr>
            </w:pPr>
            <w:r w:rsidRPr="006B29D7">
              <w:rPr>
                <w:rStyle w:val="FontStyle16"/>
                <w:lang w:val="ru-RU"/>
              </w:rPr>
              <w:t>Поставщик:</w:t>
            </w:r>
          </w:p>
          <w:p w:rsidR="006B29D7" w:rsidRPr="006B29D7" w:rsidRDefault="006B29D7" w:rsidP="00DC7CB3">
            <w:pPr>
              <w:rPr>
                <w:rStyle w:val="FontStyle16"/>
                <w:lang w:val="ru-RU"/>
              </w:rPr>
            </w:pPr>
            <w:r w:rsidRPr="006B29D7">
              <w:rPr>
                <w:rStyle w:val="FontStyle16"/>
                <w:lang w:val="ru-RU"/>
              </w:rPr>
              <w:t>Генеральный директор</w:t>
            </w:r>
          </w:p>
          <w:p w:rsidR="006B29D7" w:rsidRPr="006B29D7" w:rsidRDefault="006B29D7" w:rsidP="00DC7CB3">
            <w:pPr>
              <w:rPr>
                <w:rStyle w:val="FontStyle16"/>
                <w:lang w:val="ru-RU"/>
              </w:rPr>
            </w:pPr>
            <w:r w:rsidRPr="006B29D7">
              <w:rPr>
                <w:rStyle w:val="FontStyle16"/>
                <w:lang w:val="ru-RU"/>
              </w:rPr>
              <w:t>ООО «</w:t>
            </w:r>
            <w:r w:rsidRPr="006B29D7">
              <w:rPr>
                <w:rFonts w:ascii="Times New Roman" w:eastAsia="Arial" w:hAnsi="Times New Roman" w:cs="Times New Roman"/>
                <w:b/>
                <w:bCs/>
                <w:color w:val="00000A"/>
                <w:lang w:val="ru-RU"/>
              </w:rPr>
              <w:t>МАГИМЭКС</w:t>
            </w:r>
            <w:r w:rsidRPr="006B29D7">
              <w:rPr>
                <w:rStyle w:val="FontStyle16"/>
                <w:lang w:val="ru-RU"/>
              </w:rPr>
              <w:t>»</w:t>
            </w:r>
          </w:p>
          <w:p w:rsidR="006B29D7" w:rsidRPr="00F40FD3" w:rsidRDefault="006B29D7" w:rsidP="00DC7CB3">
            <w:pPr>
              <w:rPr>
                <w:rStyle w:val="FontStyle15"/>
                <w:lang w:val="ru-RU"/>
              </w:rPr>
            </w:pPr>
            <w:r w:rsidRPr="006B29D7">
              <w:rPr>
                <w:rStyle w:val="FontStyle15"/>
                <w:lang w:val="ru-RU"/>
              </w:rPr>
              <w:t>________</w:t>
            </w:r>
            <w:r w:rsidRPr="00F40FD3">
              <w:rPr>
                <w:rStyle w:val="FontStyle15"/>
                <w:lang w:val="ru-RU"/>
              </w:rPr>
              <w:t xml:space="preserve">_________ </w:t>
            </w:r>
            <w:r w:rsidR="002812C7">
              <w:rPr>
                <w:rStyle w:val="FontStyle15"/>
                <w:lang w:val="ru-RU"/>
              </w:rPr>
              <w:t>(</w:t>
            </w:r>
            <w:r w:rsidRPr="00F40FD3">
              <w:rPr>
                <w:rStyle w:val="FontStyle15"/>
                <w:bCs/>
                <w:lang w:val="ru-RU"/>
              </w:rPr>
              <w:t>А.Н. Горбачев</w:t>
            </w:r>
            <w:r w:rsidR="002812C7">
              <w:rPr>
                <w:rStyle w:val="FontStyle15"/>
                <w:bCs/>
                <w:lang w:val="ru-RU"/>
              </w:rPr>
              <w:t>)</w:t>
            </w:r>
            <w:r w:rsidRPr="00F40FD3">
              <w:rPr>
                <w:rStyle w:val="FontStyle15"/>
                <w:bCs/>
                <w:lang w:val="ru-RU"/>
              </w:rPr>
              <w:t xml:space="preserve"> </w:t>
            </w:r>
          </w:p>
          <w:p w:rsidR="006B29D7" w:rsidRPr="00F40FD3" w:rsidRDefault="006B29D7" w:rsidP="00DC7CB3">
            <w:pPr>
              <w:rPr>
                <w:rStyle w:val="FontStyle15"/>
                <w:lang w:val="ru-RU"/>
              </w:rPr>
            </w:pPr>
            <w:r w:rsidRPr="00F40FD3">
              <w:rPr>
                <w:rStyle w:val="FontStyle15"/>
                <w:lang w:val="ru-RU"/>
              </w:rPr>
              <w:t>«_____» ______________ 202_ г.</w:t>
            </w:r>
          </w:p>
          <w:p w:rsidR="006B29D7" w:rsidRPr="00F40FD3" w:rsidRDefault="00F40FD3" w:rsidP="00DC7CB3">
            <w:pPr>
              <w:rPr>
                <w:rStyle w:val="FontStyle16"/>
                <w:lang w:val="ru-RU"/>
              </w:rPr>
            </w:pPr>
            <w:r>
              <w:rPr>
                <w:rStyle w:val="FontStyle15"/>
                <w:lang w:val="ru-RU"/>
              </w:rPr>
              <w:t>МП</w:t>
            </w:r>
          </w:p>
        </w:tc>
        <w:tc>
          <w:tcPr>
            <w:tcW w:w="4926" w:type="dxa"/>
          </w:tcPr>
          <w:p w:rsidR="006B29D7" w:rsidRPr="00D1559D" w:rsidRDefault="006B29D7" w:rsidP="00DC7CB3">
            <w:pPr>
              <w:pStyle w:val="afb"/>
              <w:rPr>
                <w:rStyle w:val="FontStyle16"/>
              </w:rPr>
            </w:pPr>
            <w:r w:rsidRPr="00D1559D">
              <w:rPr>
                <w:rStyle w:val="FontStyle16"/>
              </w:rPr>
              <w:t xml:space="preserve">              Покупатель:</w:t>
            </w:r>
          </w:p>
          <w:p w:rsidR="006B29D7" w:rsidRPr="00D1559D" w:rsidRDefault="006B29D7" w:rsidP="00DC7CB3">
            <w:pPr>
              <w:pStyle w:val="afb"/>
              <w:rPr>
                <w:rStyle w:val="FontStyle16"/>
              </w:rPr>
            </w:pPr>
            <w:r w:rsidRPr="00D1559D">
              <w:rPr>
                <w:rStyle w:val="FontStyle16"/>
              </w:rPr>
              <w:t xml:space="preserve">              Генеральный директор</w:t>
            </w:r>
          </w:p>
          <w:p w:rsidR="006B29D7" w:rsidRPr="00D1559D" w:rsidRDefault="006B29D7" w:rsidP="00DC7CB3">
            <w:pPr>
              <w:pStyle w:val="afb"/>
              <w:rPr>
                <w:rStyle w:val="FontStyle16"/>
              </w:rPr>
            </w:pPr>
            <w:r>
              <w:rPr>
                <w:rStyle w:val="FontStyle16"/>
              </w:rPr>
              <w:t xml:space="preserve">              ООО «___________</w:t>
            </w:r>
            <w:r w:rsidRPr="00D1559D">
              <w:rPr>
                <w:rStyle w:val="FontStyle16"/>
              </w:rPr>
              <w:t xml:space="preserve">»  </w:t>
            </w:r>
          </w:p>
          <w:p w:rsidR="006B29D7" w:rsidRPr="00D1559D" w:rsidRDefault="006B29D7" w:rsidP="00DC7CB3">
            <w:pPr>
              <w:pStyle w:val="afb"/>
              <w:rPr>
                <w:rStyle w:val="FontStyle15"/>
              </w:rPr>
            </w:pPr>
            <w:r w:rsidRPr="00D1559D">
              <w:rPr>
                <w:rStyle w:val="FontStyle15"/>
              </w:rPr>
              <w:t xml:space="preserve">        </w:t>
            </w:r>
            <w:r>
              <w:rPr>
                <w:rStyle w:val="FontStyle15"/>
              </w:rPr>
              <w:t xml:space="preserve">      _____________ (____________)</w:t>
            </w:r>
            <w:r w:rsidRPr="00D1559D">
              <w:rPr>
                <w:rStyle w:val="FontStyle15"/>
              </w:rPr>
              <w:t xml:space="preserve">    </w:t>
            </w:r>
          </w:p>
          <w:p w:rsidR="006B29D7" w:rsidRPr="00D1559D" w:rsidRDefault="006B29D7" w:rsidP="00DC7CB3">
            <w:pPr>
              <w:pStyle w:val="afb"/>
              <w:rPr>
                <w:rStyle w:val="FontStyle15"/>
              </w:rPr>
            </w:pPr>
            <w:r w:rsidRPr="00D1559D">
              <w:rPr>
                <w:rStyle w:val="FontStyle15"/>
              </w:rPr>
              <w:t xml:space="preserve">              «_____» ______________ 202</w:t>
            </w:r>
            <w:r>
              <w:rPr>
                <w:rStyle w:val="FontStyle15"/>
              </w:rPr>
              <w:t>_</w:t>
            </w:r>
            <w:r w:rsidRPr="00D1559D">
              <w:rPr>
                <w:rStyle w:val="FontStyle15"/>
              </w:rPr>
              <w:t xml:space="preserve"> г.</w:t>
            </w:r>
          </w:p>
          <w:p w:rsidR="006B29D7" w:rsidRPr="00D1559D" w:rsidRDefault="006B29D7" w:rsidP="00DC7CB3">
            <w:pPr>
              <w:pStyle w:val="afb"/>
              <w:rPr>
                <w:rStyle w:val="FontStyle16"/>
                <w:b w:val="0"/>
              </w:rPr>
            </w:pPr>
            <w:r w:rsidRPr="00D1559D">
              <w:rPr>
                <w:rStyle w:val="FontStyle15"/>
              </w:rPr>
              <w:t xml:space="preserve">                </w:t>
            </w:r>
            <w:r w:rsidR="00F40FD3">
              <w:rPr>
                <w:rStyle w:val="FontStyle15"/>
              </w:rPr>
              <w:t>МП</w:t>
            </w:r>
          </w:p>
        </w:tc>
      </w:tr>
    </w:tbl>
    <w:p w:rsidR="006B29D7" w:rsidRPr="006B29D7" w:rsidRDefault="006B29D7">
      <w:pPr>
        <w:jc w:val="both"/>
        <w:rPr>
          <w:rFonts w:ascii="Times New Roman" w:hAnsi="Times New Roman" w:cs="Times New Roman"/>
          <w:lang w:val="ru-RU"/>
        </w:rPr>
      </w:pPr>
    </w:p>
    <w:sectPr w:rsidR="006B29D7" w:rsidRPr="006B29D7" w:rsidSect="000105C1">
      <w:pgSz w:w="11906" w:h="16838"/>
      <w:pgMar w:top="850" w:right="1134" w:bottom="850" w:left="1701" w:header="0" w:footer="0"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9C" w:rsidRDefault="0042739C" w:rsidP="000105C1">
      <w:r>
        <w:separator/>
      </w:r>
    </w:p>
  </w:endnote>
  <w:endnote w:type="continuationSeparator" w:id="1">
    <w:p w:rsidR="0042739C" w:rsidRDefault="0042739C" w:rsidP="00010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9C" w:rsidRDefault="0042739C">
      <w:r>
        <w:separator/>
      </w:r>
    </w:p>
  </w:footnote>
  <w:footnote w:type="continuationSeparator" w:id="1">
    <w:p w:rsidR="0042739C" w:rsidRDefault="0042739C">
      <w:r>
        <w:continuationSeparator/>
      </w:r>
    </w:p>
  </w:footnote>
  <w:footnote w:id="2">
    <w:p w:rsidR="000105C1" w:rsidRPr="00F51BFB" w:rsidRDefault="009C5448">
      <w:pPr>
        <w:pStyle w:val="FootnoteText"/>
        <w:rPr>
          <w:lang w:val="ru-RU"/>
        </w:rPr>
      </w:pPr>
      <w:r>
        <w:rPr>
          <w:rFonts w:ascii="Times New Roman" w:hAnsi="Times New Roman" w:cs="Times New Roman"/>
          <w:sz w:val="12"/>
          <w:szCs w:val="12"/>
          <w:lang w:val="ru-RU"/>
        </w:rPr>
        <w:footnoteRef/>
      </w:r>
      <w:r>
        <w:rPr>
          <w:rFonts w:ascii="Times New Roman" w:hAnsi="Times New Roman" w:cs="Times New Roman"/>
          <w:sz w:val="12"/>
          <w:szCs w:val="12"/>
          <w:lang w:val="ru-RU"/>
        </w:rPr>
        <w:tab/>
        <w:t>Спецификациям по очередности их составления и подписания присваиваются соответствующие порядковые номера, все Спецификации к настоящему Договору являются приложениями к настоящему Договору.</w:t>
      </w:r>
    </w:p>
  </w:footnote>
  <w:footnote w:id="3">
    <w:p w:rsidR="000105C1" w:rsidRPr="00F51BFB" w:rsidRDefault="009C5448">
      <w:pPr>
        <w:pStyle w:val="FootnoteText"/>
        <w:ind w:left="0" w:firstLine="0"/>
        <w:jc w:val="both"/>
        <w:rPr>
          <w:lang w:val="ru-RU"/>
        </w:rPr>
      </w:pPr>
      <w:r>
        <w:rPr>
          <w:rFonts w:ascii="Times New Roman" w:hAnsi="Times New Roman" w:cs="Times New Roman"/>
          <w:color w:val="000000"/>
          <w:sz w:val="14"/>
          <w:szCs w:val="14"/>
          <w:lang w:val="ru-RU"/>
        </w:rPr>
        <w:footnoteRef/>
      </w:r>
      <w:r>
        <w:rPr>
          <w:rFonts w:ascii="Times New Roman" w:hAnsi="Times New Roman" w:cs="Times New Roman"/>
          <w:color w:val="000000"/>
          <w:sz w:val="14"/>
          <w:szCs w:val="14"/>
          <w:lang w:val="ru-RU"/>
        </w:rPr>
        <w:tab/>
        <w:t>Скрытыми признаются такие недостатки, которые не могли быть обнаружены при обычном способе приемки без производства действий специального характера (демонтаж, разборка и проч.), основываясь на положениях статьи 476 ГК: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footnote>
  <w:footnote w:id="4">
    <w:p w:rsidR="000105C1" w:rsidRDefault="009C5448">
      <w:pPr>
        <w:pStyle w:val="afb"/>
        <w:jc w:val="both"/>
      </w:pPr>
      <w:r>
        <w:rPr>
          <w:rFonts w:ascii="Times New Roman" w:eastAsia="Times New Roman CYR" w:hAnsi="Times New Roman" w:cs="Times New Roman"/>
          <w:color w:val="000000"/>
          <w:sz w:val="16"/>
          <w:szCs w:val="16"/>
        </w:rPr>
        <w:footnoteRef/>
      </w:r>
      <w:r>
        <w:rPr>
          <w:rFonts w:ascii="Times New Roman" w:eastAsia="Times New Roman CYR" w:hAnsi="Times New Roman" w:cs="Times New Roman"/>
          <w:color w:val="000000"/>
          <w:sz w:val="16"/>
          <w:szCs w:val="16"/>
        </w:rPr>
        <w:tab/>
      </w:r>
      <w:r>
        <w:rPr>
          <w:rFonts w:ascii="Times New Roman" w:eastAsia="Times New Roman CYR" w:hAnsi="Times New Roman" w:cs="Times New Roman"/>
          <w:color w:val="000000"/>
          <w:sz w:val="12"/>
          <w:szCs w:val="12"/>
        </w:rPr>
        <w:t>Акт-проверки качества Товара в условиях мастерской Поставщика на предмет возникновения гарантийного случая не является экспертным заключением.</w:t>
      </w:r>
    </w:p>
  </w:footnote>
  <w:footnote w:id="5">
    <w:p w:rsidR="000105C1" w:rsidRPr="00F51BFB" w:rsidRDefault="009C5448">
      <w:pPr>
        <w:pStyle w:val="FootnoteText"/>
        <w:ind w:left="0" w:firstLine="0"/>
        <w:rPr>
          <w:lang w:val="ru-RU"/>
        </w:rPr>
      </w:pPr>
      <w:r>
        <w:rPr>
          <w:rFonts w:ascii="Times New Roman" w:hAnsi="Times New Roman" w:cs="Times New Roman"/>
          <w:sz w:val="12"/>
          <w:szCs w:val="12"/>
          <w:lang w:val="ru-RU"/>
        </w:rPr>
        <w:footnoteRef/>
      </w:r>
      <w:r>
        <w:rPr>
          <w:rFonts w:ascii="Times New Roman" w:hAnsi="Times New Roman" w:cs="Times New Roman"/>
          <w:sz w:val="12"/>
          <w:szCs w:val="12"/>
          <w:lang w:val="ru-RU"/>
        </w:rPr>
        <w:tab/>
        <w:t>Под экспертизой в настоящем Договоре понимается получение экспертного заключения в любой экспертной организации, уполномоченной на проведение экспертизы.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C54CF"/>
    <w:multiLevelType w:val="multilevel"/>
    <w:tmpl w:val="B066B556"/>
    <w:lvl w:ilvl="0">
      <w:start w:val="1"/>
      <w:numFmt w:val="decimal"/>
      <w:lvlText w:val="%1."/>
      <w:lvlJc w:val="left"/>
      <w:pPr>
        <w:ind w:left="644" w:hanging="360"/>
      </w:pPr>
      <w:rPr>
        <w:rFonts w:hint="default"/>
        <w:b w:val="0"/>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1">
    <w:nsid w:val="6A686067"/>
    <w:multiLevelType w:val="hybridMultilevel"/>
    <w:tmpl w:val="90CEABD8"/>
    <w:lvl w:ilvl="0" w:tplc="EF6EDBF4">
      <w:start w:val="1"/>
      <w:numFmt w:val="decimal"/>
      <w:lvlText w:val="%1."/>
      <w:lvlJc w:val="left"/>
      <w:pPr>
        <w:ind w:left="1211"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characterSpacingControl w:val="doNotCompress"/>
  <w:footnotePr>
    <w:footnote w:id="0"/>
    <w:footnote w:id="1"/>
  </w:footnotePr>
  <w:endnotePr>
    <w:endnote w:id="0"/>
    <w:endnote w:id="1"/>
  </w:endnotePr>
  <w:compat>
    <w:useFELayout/>
  </w:compat>
  <w:rsids>
    <w:rsidRoot w:val="000105C1"/>
    <w:rsid w:val="000105C1"/>
    <w:rsid w:val="000E6E7A"/>
    <w:rsid w:val="002036B7"/>
    <w:rsid w:val="002812C7"/>
    <w:rsid w:val="0042739C"/>
    <w:rsid w:val="005A3810"/>
    <w:rsid w:val="006B29D7"/>
    <w:rsid w:val="00817A40"/>
    <w:rsid w:val="009C5448"/>
    <w:rsid w:val="00CF4BAB"/>
    <w:rsid w:val="00E97FDE"/>
    <w:rsid w:val="00EA1188"/>
    <w:rsid w:val="00EF57F2"/>
    <w:rsid w:val="00F40FD3"/>
    <w:rsid w:val="00F51BFB"/>
    <w:rsid w:val="00F73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2E"/>
    <w:pPr>
      <w:widowControl w:val="0"/>
      <w:suppressAutoHyphens/>
    </w:pPr>
    <w:rPr>
      <w:rFonts w:ascii="Arial CYR" w:eastAsia="Arial CYR" w:hAnsi="Arial CYR" w:cs="Arial CY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9132E"/>
  </w:style>
  <w:style w:type="character" w:customStyle="1" w:styleId="WW8Num1z1">
    <w:name w:val="WW8Num1z1"/>
    <w:qFormat/>
    <w:rsid w:val="0049132E"/>
  </w:style>
  <w:style w:type="character" w:customStyle="1" w:styleId="WW8Num1z2">
    <w:name w:val="WW8Num1z2"/>
    <w:qFormat/>
    <w:rsid w:val="0049132E"/>
  </w:style>
  <w:style w:type="character" w:customStyle="1" w:styleId="WW8Num1z3">
    <w:name w:val="WW8Num1z3"/>
    <w:qFormat/>
    <w:rsid w:val="0049132E"/>
  </w:style>
  <w:style w:type="character" w:customStyle="1" w:styleId="WW8Num1z4">
    <w:name w:val="WW8Num1z4"/>
    <w:qFormat/>
    <w:rsid w:val="0049132E"/>
  </w:style>
  <w:style w:type="character" w:customStyle="1" w:styleId="WW8Num1z5">
    <w:name w:val="WW8Num1z5"/>
    <w:qFormat/>
    <w:rsid w:val="0049132E"/>
  </w:style>
  <w:style w:type="character" w:customStyle="1" w:styleId="WW8Num1z6">
    <w:name w:val="WW8Num1z6"/>
    <w:qFormat/>
    <w:rsid w:val="0049132E"/>
  </w:style>
  <w:style w:type="character" w:customStyle="1" w:styleId="WW8Num1z7">
    <w:name w:val="WW8Num1z7"/>
    <w:qFormat/>
    <w:rsid w:val="0049132E"/>
  </w:style>
  <w:style w:type="character" w:customStyle="1" w:styleId="WW8Num1z8">
    <w:name w:val="WW8Num1z8"/>
    <w:qFormat/>
    <w:rsid w:val="0049132E"/>
  </w:style>
  <w:style w:type="character" w:customStyle="1" w:styleId="WW8Num2z0">
    <w:name w:val="WW8Num2z0"/>
    <w:qFormat/>
    <w:rsid w:val="0049132E"/>
    <w:rPr>
      <w:rFonts w:ascii="Times New Roman CYR" w:eastAsia="Times New Roman CYR" w:hAnsi="Times New Roman CYR" w:cs="Times New Roman CYR"/>
      <w:color w:val="000000"/>
      <w:sz w:val="26"/>
      <w:szCs w:val="26"/>
      <w:lang w:val="ru-RU"/>
    </w:rPr>
  </w:style>
  <w:style w:type="character" w:customStyle="1" w:styleId="WW8Num2z1">
    <w:name w:val="WW8Num2z1"/>
    <w:qFormat/>
    <w:rsid w:val="0049132E"/>
  </w:style>
  <w:style w:type="character" w:customStyle="1" w:styleId="WW8Num2z2">
    <w:name w:val="WW8Num2z2"/>
    <w:qFormat/>
    <w:rsid w:val="0049132E"/>
  </w:style>
  <w:style w:type="character" w:customStyle="1" w:styleId="WW8Num2z3">
    <w:name w:val="WW8Num2z3"/>
    <w:qFormat/>
    <w:rsid w:val="0049132E"/>
  </w:style>
  <w:style w:type="character" w:customStyle="1" w:styleId="WW8Num2z4">
    <w:name w:val="WW8Num2z4"/>
    <w:qFormat/>
    <w:rsid w:val="0049132E"/>
  </w:style>
  <w:style w:type="character" w:customStyle="1" w:styleId="WW8Num2z5">
    <w:name w:val="WW8Num2z5"/>
    <w:qFormat/>
    <w:rsid w:val="0049132E"/>
  </w:style>
  <w:style w:type="character" w:customStyle="1" w:styleId="WW8Num2z6">
    <w:name w:val="WW8Num2z6"/>
    <w:qFormat/>
    <w:rsid w:val="0049132E"/>
  </w:style>
  <w:style w:type="character" w:customStyle="1" w:styleId="WW8Num2z7">
    <w:name w:val="WW8Num2z7"/>
    <w:qFormat/>
    <w:rsid w:val="0049132E"/>
  </w:style>
  <w:style w:type="character" w:customStyle="1" w:styleId="WW8Num2z8">
    <w:name w:val="WW8Num2z8"/>
    <w:qFormat/>
    <w:rsid w:val="0049132E"/>
  </w:style>
  <w:style w:type="character" w:customStyle="1" w:styleId="WW8Num3z0">
    <w:name w:val="WW8Num3z0"/>
    <w:qFormat/>
    <w:rsid w:val="0049132E"/>
    <w:rPr>
      <w:rFonts w:ascii="Times New Roman CYR" w:eastAsia="Times New Roman CYR" w:hAnsi="Times New Roman CYR" w:cs="Times New Roman CYR"/>
      <w:color w:val="000000"/>
      <w:sz w:val="26"/>
      <w:szCs w:val="26"/>
      <w:lang w:val="ru-RU"/>
    </w:rPr>
  </w:style>
  <w:style w:type="character" w:customStyle="1" w:styleId="WW8Num3z1">
    <w:name w:val="WW8Num3z1"/>
    <w:qFormat/>
    <w:rsid w:val="0049132E"/>
  </w:style>
  <w:style w:type="character" w:customStyle="1" w:styleId="WW8Num3z2">
    <w:name w:val="WW8Num3z2"/>
    <w:qFormat/>
    <w:rsid w:val="0049132E"/>
  </w:style>
  <w:style w:type="character" w:customStyle="1" w:styleId="WW8Num3z3">
    <w:name w:val="WW8Num3z3"/>
    <w:qFormat/>
    <w:rsid w:val="0049132E"/>
  </w:style>
  <w:style w:type="character" w:customStyle="1" w:styleId="WW8Num3z4">
    <w:name w:val="WW8Num3z4"/>
    <w:qFormat/>
    <w:rsid w:val="0049132E"/>
  </w:style>
  <w:style w:type="character" w:customStyle="1" w:styleId="WW8Num3z5">
    <w:name w:val="WW8Num3z5"/>
    <w:qFormat/>
    <w:rsid w:val="0049132E"/>
  </w:style>
  <w:style w:type="character" w:customStyle="1" w:styleId="WW8Num3z6">
    <w:name w:val="WW8Num3z6"/>
    <w:qFormat/>
    <w:rsid w:val="0049132E"/>
  </w:style>
  <w:style w:type="character" w:customStyle="1" w:styleId="WW8Num3z7">
    <w:name w:val="WW8Num3z7"/>
    <w:qFormat/>
    <w:rsid w:val="0049132E"/>
  </w:style>
  <w:style w:type="character" w:customStyle="1" w:styleId="WW8Num3z8">
    <w:name w:val="WW8Num3z8"/>
    <w:qFormat/>
    <w:rsid w:val="0049132E"/>
  </w:style>
  <w:style w:type="character" w:customStyle="1" w:styleId="WW8Num4z0">
    <w:name w:val="WW8Num4z0"/>
    <w:qFormat/>
    <w:rsid w:val="0049132E"/>
    <w:rPr>
      <w:rFonts w:ascii="Times New Roman CYR" w:eastAsia="Times New Roman CYR" w:hAnsi="Times New Roman CYR" w:cs="Times New Roman CYR"/>
      <w:color w:val="000000"/>
      <w:sz w:val="26"/>
      <w:szCs w:val="26"/>
      <w:lang w:val="ru-RU"/>
    </w:rPr>
  </w:style>
  <w:style w:type="character" w:customStyle="1" w:styleId="1">
    <w:name w:val="Основной шрифт абзаца1"/>
    <w:qFormat/>
    <w:rsid w:val="0049132E"/>
  </w:style>
  <w:style w:type="character" w:customStyle="1" w:styleId="-">
    <w:name w:val="Интернет-ссылка"/>
    <w:basedOn w:val="a0"/>
    <w:uiPriority w:val="99"/>
    <w:semiHidden/>
    <w:unhideWhenUsed/>
    <w:rsid w:val="00BB413A"/>
    <w:rPr>
      <w:color w:val="0000FF"/>
      <w:u w:val="single"/>
    </w:rPr>
  </w:style>
  <w:style w:type="character" w:customStyle="1" w:styleId="10">
    <w:name w:val="Заголовок 1 Знак"/>
    <w:qFormat/>
    <w:rsid w:val="0049132E"/>
    <w:rPr>
      <w:rFonts w:ascii="Arial" w:hAnsi="Arial" w:cs="Arial"/>
      <w:b/>
      <w:sz w:val="24"/>
    </w:rPr>
  </w:style>
  <w:style w:type="character" w:customStyle="1" w:styleId="2">
    <w:name w:val="Заголовок 2 Знак"/>
    <w:basedOn w:val="1"/>
    <w:qFormat/>
    <w:rsid w:val="0049132E"/>
  </w:style>
  <w:style w:type="character" w:customStyle="1" w:styleId="3">
    <w:name w:val="Заголовок 3 Знак"/>
    <w:basedOn w:val="1"/>
    <w:qFormat/>
    <w:rsid w:val="0049132E"/>
  </w:style>
  <w:style w:type="character" w:customStyle="1" w:styleId="4">
    <w:name w:val="Заголовок 4 Знак"/>
    <w:qFormat/>
    <w:rsid w:val="0049132E"/>
    <w:rPr>
      <w:rFonts w:ascii="Arial" w:hAnsi="Arial" w:cs="Arial"/>
      <w:b/>
      <w:sz w:val="24"/>
    </w:rPr>
  </w:style>
  <w:style w:type="character" w:customStyle="1" w:styleId="5">
    <w:name w:val="Заголовок 5 Знак"/>
    <w:qFormat/>
    <w:rsid w:val="0049132E"/>
    <w:rPr>
      <w:rFonts w:ascii="Arial" w:hAnsi="Arial" w:cs="Arial"/>
      <w:sz w:val="22"/>
    </w:rPr>
  </w:style>
  <w:style w:type="character" w:customStyle="1" w:styleId="6">
    <w:name w:val="Заголовок 6 Знак"/>
    <w:qFormat/>
    <w:rsid w:val="0049132E"/>
    <w:rPr>
      <w:i/>
      <w:sz w:val="22"/>
    </w:rPr>
  </w:style>
  <w:style w:type="character" w:customStyle="1" w:styleId="7">
    <w:name w:val="Заголовок 7 Знак"/>
    <w:qFormat/>
    <w:rsid w:val="0049132E"/>
    <w:rPr>
      <w:rFonts w:ascii="Arial" w:hAnsi="Arial" w:cs="Arial"/>
    </w:rPr>
  </w:style>
  <w:style w:type="character" w:customStyle="1" w:styleId="8">
    <w:name w:val="Заголовок 8 Знак"/>
    <w:qFormat/>
    <w:rsid w:val="0049132E"/>
    <w:rPr>
      <w:rFonts w:ascii="Arial" w:hAnsi="Arial" w:cs="Arial"/>
      <w:i/>
    </w:rPr>
  </w:style>
  <w:style w:type="character" w:customStyle="1" w:styleId="9">
    <w:name w:val="Заголовок 9 Знак"/>
    <w:qFormat/>
    <w:rsid w:val="0049132E"/>
    <w:rPr>
      <w:rFonts w:ascii="Arial" w:hAnsi="Arial" w:cs="Arial"/>
      <w:b/>
      <w:i/>
      <w:sz w:val="18"/>
    </w:rPr>
  </w:style>
  <w:style w:type="character" w:customStyle="1" w:styleId="a3">
    <w:name w:val="Символ сноски"/>
    <w:qFormat/>
    <w:rsid w:val="0049132E"/>
  </w:style>
  <w:style w:type="character" w:styleId="a4">
    <w:name w:val="footnote reference"/>
    <w:qFormat/>
    <w:rsid w:val="0049132E"/>
    <w:rPr>
      <w:vertAlign w:val="superscript"/>
    </w:rPr>
  </w:style>
  <w:style w:type="character" w:customStyle="1" w:styleId="a5">
    <w:name w:val="Маркеры списка"/>
    <w:qFormat/>
    <w:rsid w:val="0049132E"/>
    <w:rPr>
      <w:rFonts w:ascii="OpenSymbol;Arial Unicode MS" w:eastAsia="OpenSymbol;Arial Unicode MS" w:hAnsi="OpenSymbol;Arial Unicode MS" w:cs="OpenSymbol;Arial Unicode MS"/>
    </w:rPr>
  </w:style>
  <w:style w:type="character" w:customStyle="1" w:styleId="a6">
    <w:name w:val="Символ нумерации"/>
    <w:qFormat/>
    <w:rsid w:val="0049132E"/>
  </w:style>
  <w:style w:type="character" w:customStyle="1" w:styleId="a7">
    <w:name w:val="Символ концевой сноски"/>
    <w:qFormat/>
    <w:rsid w:val="0049132E"/>
    <w:rPr>
      <w:vertAlign w:val="superscript"/>
    </w:rPr>
  </w:style>
  <w:style w:type="character" w:customStyle="1" w:styleId="WW-">
    <w:name w:val="WW-Символы концевой сноски"/>
    <w:qFormat/>
    <w:rsid w:val="0049132E"/>
  </w:style>
  <w:style w:type="character" w:styleId="a8">
    <w:name w:val="endnote reference"/>
    <w:qFormat/>
    <w:rsid w:val="0049132E"/>
    <w:rPr>
      <w:vertAlign w:val="superscript"/>
    </w:rPr>
  </w:style>
  <w:style w:type="character" w:customStyle="1" w:styleId="a9">
    <w:name w:val="Привязка сноски"/>
    <w:rsid w:val="0049132E"/>
    <w:rPr>
      <w:vertAlign w:val="superscript"/>
    </w:rPr>
  </w:style>
  <w:style w:type="character" w:customStyle="1" w:styleId="aa">
    <w:name w:val="Привязка концевой сноски"/>
    <w:rsid w:val="0049132E"/>
    <w:rPr>
      <w:vertAlign w:val="superscript"/>
    </w:rPr>
  </w:style>
  <w:style w:type="character" w:customStyle="1" w:styleId="ListLabel1">
    <w:name w:val="ListLabel 1"/>
    <w:qFormat/>
    <w:rsid w:val="006542A4"/>
    <w:rPr>
      <w:rFonts w:eastAsia="Times New Roman CYR" w:cs="Times New Roman CYR"/>
      <w:color w:val="000000"/>
      <w:sz w:val="26"/>
      <w:szCs w:val="26"/>
      <w:lang w:val="ru-RU"/>
    </w:rPr>
  </w:style>
  <w:style w:type="character" w:customStyle="1" w:styleId="ab">
    <w:name w:val="Символы концевой сноски"/>
    <w:qFormat/>
    <w:rsid w:val="006542A4"/>
  </w:style>
  <w:style w:type="paragraph" w:customStyle="1" w:styleId="ac">
    <w:name w:val="Заголовок"/>
    <w:basedOn w:val="a"/>
    <w:next w:val="ad"/>
    <w:qFormat/>
    <w:rsid w:val="0049132E"/>
    <w:pPr>
      <w:keepNext/>
      <w:spacing w:before="240" w:after="120"/>
    </w:pPr>
    <w:rPr>
      <w:rFonts w:ascii="Arial" w:eastAsia="Mangal" w:hAnsi="Arial" w:cs="Lucida Sans Unicode"/>
      <w:sz w:val="28"/>
      <w:lang w:val="ru-RU"/>
    </w:rPr>
  </w:style>
  <w:style w:type="paragraph" w:styleId="ad">
    <w:name w:val="Body Text"/>
    <w:basedOn w:val="a"/>
    <w:rsid w:val="0049132E"/>
    <w:pPr>
      <w:spacing w:after="120"/>
    </w:pPr>
  </w:style>
  <w:style w:type="paragraph" w:styleId="ae">
    <w:name w:val="List"/>
    <w:basedOn w:val="ad"/>
    <w:rsid w:val="0049132E"/>
    <w:rPr>
      <w:rFonts w:cs="Mangal"/>
    </w:rPr>
  </w:style>
  <w:style w:type="paragraph" w:customStyle="1" w:styleId="Caption">
    <w:name w:val="Caption"/>
    <w:basedOn w:val="a"/>
    <w:qFormat/>
    <w:rsid w:val="000105C1"/>
    <w:pPr>
      <w:suppressLineNumbers/>
      <w:spacing w:before="120" w:after="120"/>
    </w:pPr>
    <w:rPr>
      <w:rFonts w:cs="Mangal"/>
      <w:i/>
      <w:iCs/>
    </w:rPr>
  </w:style>
  <w:style w:type="paragraph" w:styleId="af">
    <w:name w:val="index heading"/>
    <w:basedOn w:val="a"/>
    <w:qFormat/>
    <w:rsid w:val="0049132E"/>
    <w:pPr>
      <w:suppressLineNumbers/>
    </w:pPr>
    <w:rPr>
      <w:rFonts w:cs="Mangal"/>
    </w:rPr>
  </w:style>
  <w:style w:type="paragraph" w:styleId="af0">
    <w:name w:val="Title"/>
    <w:basedOn w:val="a"/>
    <w:qFormat/>
    <w:rsid w:val="00595544"/>
    <w:pPr>
      <w:suppressLineNumbers/>
      <w:spacing w:before="120" w:after="120"/>
    </w:pPr>
    <w:rPr>
      <w:rFonts w:cs="Mangal"/>
      <w:i/>
      <w:iCs/>
    </w:rPr>
  </w:style>
  <w:style w:type="paragraph" w:customStyle="1" w:styleId="11">
    <w:name w:val="Заголовок 11"/>
    <w:basedOn w:val="a"/>
    <w:qFormat/>
    <w:rsid w:val="0049132E"/>
    <w:pPr>
      <w:keepNext/>
      <w:widowControl/>
      <w:tabs>
        <w:tab w:val="left" w:pos="1080"/>
      </w:tabs>
      <w:suppressAutoHyphens w:val="0"/>
      <w:spacing w:before="360" w:after="120"/>
      <w:ind w:left="1080"/>
      <w:jc w:val="center"/>
      <w:outlineLvl w:val="0"/>
    </w:pPr>
    <w:rPr>
      <w:rFonts w:ascii="Arial" w:eastAsia="Times New Roman" w:hAnsi="Arial" w:cs="Times New Roman"/>
      <w:b/>
      <w:szCs w:val="20"/>
      <w:lang w:val="ru-RU" w:bidi="ar-SA"/>
    </w:rPr>
  </w:style>
  <w:style w:type="paragraph" w:customStyle="1" w:styleId="21">
    <w:name w:val="Заголовок 21"/>
    <w:basedOn w:val="a"/>
    <w:qFormat/>
    <w:rsid w:val="0049132E"/>
    <w:pPr>
      <w:widowControl/>
      <w:tabs>
        <w:tab w:val="left" w:pos="1080"/>
      </w:tabs>
      <w:suppressAutoHyphens w:val="0"/>
      <w:spacing w:after="60"/>
      <w:ind w:firstLine="709"/>
      <w:jc w:val="both"/>
      <w:outlineLvl w:val="1"/>
    </w:pPr>
    <w:rPr>
      <w:rFonts w:ascii="Times New Roman" w:eastAsia="Times New Roman" w:hAnsi="Times New Roman" w:cs="Times New Roman"/>
      <w:sz w:val="20"/>
      <w:szCs w:val="20"/>
      <w:lang w:val="ru-RU" w:bidi="ar-SA"/>
    </w:rPr>
  </w:style>
  <w:style w:type="paragraph" w:customStyle="1" w:styleId="31">
    <w:name w:val="Заголовок 31"/>
    <w:basedOn w:val="a"/>
    <w:qFormat/>
    <w:rsid w:val="0049132E"/>
    <w:pPr>
      <w:keepNext/>
      <w:widowControl/>
      <w:tabs>
        <w:tab w:val="left" w:pos="1080"/>
      </w:tabs>
      <w:suppressAutoHyphens w:val="0"/>
      <w:ind w:left="1701" w:hanging="567"/>
      <w:outlineLvl w:val="2"/>
    </w:pPr>
    <w:rPr>
      <w:rFonts w:ascii="Times New Roman" w:eastAsia="Times New Roman" w:hAnsi="Times New Roman" w:cs="Times New Roman"/>
      <w:sz w:val="20"/>
      <w:szCs w:val="20"/>
      <w:lang w:val="ru-RU" w:bidi="ar-SA"/>
    </w:rPr>
  </w:style>
  <w:style w:type="paragraph" w:customStyle="1" w:styleId="41">
    <w:name w:val="Заголовок 41"/>
    <w:basedOn w:val="a"/>
    <w:qFormat/>
    <w:rsid w:val="0049132E"/>
    <w:pPr>
      <w:keepNext/>
      <w:widowControl/>
      <w:tabs>
        <w:tab w:val="left" w:pos="1080"/>
      </w:tabs>
      <w:suppressAutoHyphens w:val="0"/>
      <w:spacing w:before="240" w:after="60"/>
      <w:ind w:left="1080"/>
      <w:outlineLvl w:val="3"/>
    </w:pPr>
    <w:rPr>
      <w:rFonts w:ascii="Arial" w:eastAsia="Times New Roman" w:hAnsi="Arial" w:cs="Times New Roman"/>
      <w:b/>
      <w:szCs w:val="20"/>
      <w:lang w:val="ru-RU" w:bidi="ar-SA"/>
    </w:rPr>
  </w:style>
  <w:style w:type="paragraph" w:customStyle="1" w:styleId="51">
    <w:name w:val="Заголовок 51"/>
    <w:basedOn w:val="a"/>
    <w:qFormat/>
    <w:rsid w:val="0049132E"/>
    <w:pPr>
      <w:widowControl/>
      <w:tabs>
        <w:tab w:val="left" w:pos="1080"/>
      </w:tabs>
      <w:suppressAutoHyphens w:val="0"/>
      <w:spacing w:before="240" w:after="60"/>
      <w:ind w:left="1080"/>
      <w:outlineLvl w:val="4"/>
    </w:pPr>
    <w:rPr>
      <w:rFonts w:ascii="Arial" w:eastAsia="Times New Roman" w:hAnsi="Arial" w:cs="Times New Roman"/>
      <w:sz w:val="22"/>
      <w:szCs w:val="20"/>
      <w:lang w:val="ru-RU" w:bidi="ar-SA"/>
    </w:rPr>
  </w:style>
  <w:style w:type="paragraph" w:customStyle="1" w:styleId="61">
    <w:name w:val="Заголовок 61"/>
    <w:basedOn w:val="a"/>
    <w:qFormat/>
    <w:rsid w:val="0049132E"/>
    <w:pPr>
      <w:widowControl/>
      <w:tabs>
        <w:tab w:val="left" w:pos="1080"/>
      </w:tabs>
      <w:suppressAutoHyphens w:val="0"/>
      <w:spacing w:before="240" w:after="60"/>
      <w:ind w:left="1080"/>
      <w:outlineLvl w:val="5"/>
    </w:pPr>
    <w:rPr>
      <w:rFonts w:ascii="Times New Roman" w:eastAsia="Times New Roman" w:hAnsi="Times New Roman" w:cs="Times New Roman"/>
      <w:i/>
      <w:sz w:val="22"/>
      <w:szCs w:val="20"/>
      <w:lang w:val="ru-RU" w:bidi="ar-SA"/>
    </w:rPr>
  </w:style>
  <w:style w:type="paragraph" w:customStyle="1" w:styleId="71">
    <w:name w:val="Заголовок 71"/>
    <w:basedOn w:val="a"/>
    <w:qFormat/>
    <w:rsid w:val="0049132E"/>
    <w:pPr>
      <w:widowControl/>
      <w:tabs>
        <w:tab w:val="left" w:pos="1080"/>
      </w:tabs>
      <w:suppressAutoHyphens w:val="0"/>
      <w:spacing w:before="240" w:after="60"/>
      <w:ind w:left="1080"/>
      <w:outlineLvl w:val="6"/>
    </w:pPr>
    <w:rPr>
      <w:rFonts w:ascii="Arial" w:eastAsia="Times New Roman" w:hAnsi="Arial" w:cs="Times New Roman"/>
      <w:sz w:val="20"/>
      <w:szCs w:val="20"/>
      <w:lang w:val="ru-RU" w:bidi="ar-SA"/>
    </w:rPr>
  </w:style>
  <w:style w:type="paragraph" w:customStyle="1" w:styleId="81">
    <w:name w:val="Заголовок 81"/>
    <w:basedOn w:val="a"/>
    <w:qFormat/>
    <w:rsid w:val="0049132E"/>
    <w:pPr>
      <w:widowControl/>
      <w:tabs>
        <w:tab w:val="left" w:pos="1080"/>
      </w:tabs>
      <w:suppressAutoHyphens w:val="0"/>
      <w:spacing w:before="240" w:after="60"/>
      <w:ind w:left="1080"/>
      <w:outlineLvl w:val="7"/>
    </w:pPr>
    <w:rPr>
      <w:rFonts w:ascii="Arial" w:eastAsia="Times New Roman" w:hAnsi="Arial" w:cs="Times New Roman"/>
      <w:i/>
      <w:sz w:val="20"/>
      <w:szCs w:val="20"/>
      <w:lang w:val="ru-RU" w:bidi="ar-SA"/>
    </w:rPr>
  </w:style>
  <w:style w:type="paragraph" w:customStyle="1" w:styleId="91">
    <w:name w:val="Заголовок 91"/>
    <w:basedOn w:val="a"/>
    <w:qFormat/>
    <w:rsid w:val="0049132E"/>
    <w:pPr>
      <w:widowControl/>
      <w:tabs>
        <w:tab w:val="left" w:pos="1080"/>
      </w:tabs>
      <w:suppressAutoHyphens w:val="0"/>
      <w:spacing w:before="240" w:after="60"/>
      <w:ind w:left="1080"/>
      <w:outlineLvl w:val="8"/>
    </w:pPr>
    <w:rPr>
      <w:rFonts w:ascii="Arial" w:eastAsia="Times New Roman" w:hAnsi="Arial" w:cs="Times New Roman"/>
      <w:b/>
      <w:i/>
      <w:sz w:val="18"/>
      <w:szCs w:val="20"/>
      <w:lang w:val="ru-RU" w:bidi="ar-SA"/>
    </w:rPr>
  </w:style>
  <w:style w:type="paragraph" w:customStyle="1" w:styleId="12">
    <w:name w:val="Название1"/>
    <w:basedOn w:val="a"/>
    <w:qFormat/>
    <w:rsid w:val="0049132E"/>
    <w:pPr>
      <w:suppressLineNumbers/>
      <w:spacing w:before="120" w:after="120"/>
    </w:pPr>
    <w:rPr>
      <w:rFonts w:cs="Mangal"/>
      <w:i/>
      <w:iCs/>
    </w:rPr>
  </w:style>
  <w:style w:type="paragraph" w:styleId="af1">
    <w:name w:val="caption"/>
    <w:basedOn w:val="a"/>
    <w:qFormat/>
    <w:rsid w:val="0049132E"/>
    <w:pPr>
      <w:suppressLineNumbers/>
      <w:spacing w:before="120" w:after="120"/>
    </w:pPr>
    <w:rPr>
      <w:rFonts w:cs="Mangal"/>
      <w:i/>
      <w:iCs/>
    </w:rPr>
  </w:style>
  <w:style w:type="paragraph" w:customStyle="1" w:styleId="20">
    <w:name w:val="Указатель2"/>
    <w:basedOn w:val="a"/>
    <w:qFormat/>
    <w:rsid w:val="0049132E"/>
    <w:pPr>
      <w:suppressLineNumbers/>
    </w:pPr>
    <w:rPr>
      <w:rFonts w:cs="Mangal"/>
    </w:rPr>
  </w:style>
  <w:style w:type="paragraph" w:customStyle="1" w:styleId="13">
    <w:name w:val="Указатель1"/>
    <w:basedOn w:val="a"/>
    <w:qFormat/>
    <w:rsid w:val="0049132E"/>
    <w:pPr>
      <w:suppressLineNumbers/>
    </w:pPr>
    <w:rPr>
      <w:rFonts w:cs="Mangal"/>
    </w:rPr>
  </w:style>
  <w:style w:type="paragraph" w:customStyle="1" w:styleId="af2">
    <w:name w:val="Îñíîâíîé òåêñò"/>
    <w:basedOn w:val="a"/>
    <w:qFormat/>
    <w:rsid w:val="0049132E"/>
    <w:pPr>
      <w:spacing w:after="120"/>
    </w:pPr>
    <w:rPr>
      <w:lang w:val="ru-RU"/>
    </w:rPr>
  </w:style>
  <w:style w:type="paragraph" w:customStyle="1" w:styleId="af3">
    <w:name w:val="Ñïèñîê"/>
    <w:basedOn w:val="af2"/>
    <w:qFormat/>
    <w:rsid w:val="0049132E"/>
    <w:rPr>
      <w:rFonts w:eastAsia="Mangal"/>
    </w:rPr>
  </w:style>
  <w:style w:type="paragraph" w:customStyle="1" w:styleId="af4">
    <w:name w:val="Íàçâàíèå"/>
    <w:basedOn w:val="a"/>
    <w:qFormat/>
    <w:rsid w:val="0049132E"/>
    <w:pPr>
      <w:spacing w:before="120" w:after="120"/>
    </w:pPr>
    <w:rPr>
      <w:rFonts w:eastAsia="Mangal"/>
      <w:i/>
      <w:iCs/>
      <w:lang w:val="ru-RU"/>
    </w:rPr>
  </w:style>
  <w:style w:type="paragraph" w:customStyle="1" w:styleId="af5">
    <w:name w:val="Óêàçàòåëü"/>
    <w:basedOn w:val="a"/>
    <w:qFormat/>
    <w:rsid w:val="0049132E"/>
    <w:rPr>
      <w:rFonts w:eastAsia="Mangal"/>
      <w:lang w:val="ru-RU"/>
    </w:rPr>
  </w:style>
  <w:style w:type="paragraph" w:customStyle="1" w:styleId="af6">
    <w:name w:val="Ñîäåðæèìîå òàáëèöû"/>
    <w:basedOn w:val="a"/>
    <w:qFormat/>
    <w:rsid w:val="0049132E"/>
    <w:rPr>
      <w:lang w:val="ru-RU"/>
    </w:rPr>
  </w:style>
  <w:style w:type="paragraph" w:customStyle="1" w:styleId="af7">
    <w:name w:val="Çàãîëîâîê òàáëèöû"/>
    <w:basedOn w:val="af6"/>
    <w:qFormat/>
    <w:rsid w:val="0049132E"/>
    <w:pPr>
      <w:jc w:val="center"/>
    </w:pPr>
    <w:rPr>
      <w:b/>
      <w:bCs/>
    </w:rPr>
  </w:style>
  <w:style w:type="paragraph" w:customStyle="1" w:styleId="af8">
    <w:name w:val="Содержимое таблицы"/>
    <w:basedOn w:val="a"/>
    <w:qFormat/>
    <w:rsid w:val="0049132E"/>
    <w:pPr>
      <w:suppressLineNumbers/>
    </w:pPr>
  </w:style>
  <w:style w:type="paragraph" w:customStyle="1" w:styleId="af9">
    <w:name w:val="Заголовок таблицы"/>
    <w:basedOn w:val="af8"/>
    <w:qFormat/>
    <w:rsid w:val="0049132E"/>
    <w:pPr>
      <w:jc w:val="center"/>
    </w:pPr>
    <w:rPr>
      <w:b/>
      <w:bCs/>
    </w:rPr>
  </w:style>
  <w:style w:type="paragraph" w:styleId="afa">
    <w:name w:val="Subtitle"/>
    <w:basedOn w:val="a"/>
    <w:qFormat/>
    <w:rsid w:val="0049132E"/>
    <w:rPr>
      <w:b/>
    </w:rPr>
  </w:style>
  <w:style w:type="paragraph" w:customStyle="1" w:styleId="FootnoteText">
    <w:name w:val="Footnote Text"/>
    <w:basedOn w:val="a"/>
    <w:rsid w:val="0049132E"/>
    <w:pPr>
      <w:suppressLineNumbers/>
      <w:ind w:left="339" w:hanging="339"/>
    </w:pPr>
    <w:rPr>
      <w:sz w:val="20"/>
      <w:szCs w:val="20"/>
    </w:rPr>
  </w:style>
  <w:style w:type="paragraph" w:styleId="afb">
    <w:name w:val="No Spacing"/>
    <w:uiPriority w:val="1"/>
    <w:qFormat/>
    <w:rsid w:val="0049132E"/>
    <w:pPr>
      <w:suppressAutoHyphens/>
    </w:pPr>
    <w:rPr>
      <w:rFonts w:ascii="Calibri" w:eastAsia="Calibri" w:hAnsi="Calibri" w:cs="Calibri"/>
      <w:sz w:val="22"/>
      <w:szCs w:val="22"/>
      <w:lang w:bidi="ar-SA"/>
    </w:rPr>
  </w:style>
  <w:style w:type="paragraph" w:customStyle="1" w:styleId="100">
    <w:name w:val="Заголовок 10"/>
    <w:basedOn w:val="ac"/>
    <w:qFormat/>
    <w:rsid w:val="0049132E"/>
    <w:pPr>
      <w:tabs>
        <w:tab w:val="left" w:pos="1080"/>
      </w:tabs>
      <w:ind w:left="1080"/>
    </w:pPr>
    <w:rPr>
      <w:b/>
      <w:bCs/>
      <w:sz w:val="21"/>
      <w:szCs w:val="21"/>
    </w:rPr>
  </w:style>
  <w:style w:type="paragraph" w:customStyle="1" w:styleId="afc">
    <w:name w:val="Блочная цитата"/>
    <w:basedOn w:val="a"/>
    <w:qFormat/>
    <w:rsid w:val="0049132E"/>
    <w:pPr>
      <w:spacing w:after="283"/>
      <w:ind w:left="567" w:right="567"/>
    </w:pPr>
  </w:style>
  <w:style w:type="paragraph" w:styleId="afd">
    <w:name w:val="Normal (Web)"/>
    <w:basedOn w:val="a"/>
    <w:uiPriority w:val="99"/>
    <w:semiHidden/>
    <w:unhideWhenUsed/>
    <w:qFormat/>
    <w:rsid w:val="002263E8"/>
    <w:pPr>
      <w:widowControl/>
      <w:suppressAutoHyphens w:val="0"/>
      <w:spacing w:beforeAutospacing="1" w:after="142" w:line="288" w:lineRule="auto"/>
    </w:pPr>
    <w:rPr>
      <w:rFonts w:ascii="Times New Roman" w:eastAsia="Times New Roman" w:hAnsi="Times New Roman" w:cs="Times New Roman"/>
      <w:lang w:val="ru-RU" w:eastAsia="ru-RU" w:bidi="ar-SA"/>
    </w:rPr>
  </w:style>
  <w:style w:type="paragraph" w:customStyle="1" w:styleId="western">
    <w:name w:val="western"/>
    <w:basedOn w:val="a"/>
    <w:qFormat/>
    <w:rsid w:val="00DC2108"/>
    <w:pPr>
      <w:widowControl/>
      <w:suppressAutoHyphens w:val="0"/>
      <w:spacing w:beforeAutospacing="1" w:after="142" w:line="288" w:lineRule="auto"/>
    </w:pPr>
    <w:rPr>
      <w:rFonts w:ascii="Liberation Serif" w:eastAsia="Times New Roman" w:hAnsi="Liberation Serif" w:cs="Liberation Serif"/>
      <w:color w:val="000000"/>
      <w:lang w:val="ru-RU" w:eastAsia="ru-RU" w:bidi="ar-SA"/>
    </w:rPr>
  </w:style>
  <w:style w:type="numbering" w:customStyle="1" w:styleId="WW8Num1">
    <w:name w:val="WW8Num1"/>
    <w:qFormat/>
    <w:rsid w:val="0049132E"/>
  </w:style>
  <w:style w:type="numbering" w:customStyle="1" w:styleId="WW8Num2">
    <w:name w:val="WW8Num2"/>
    <w:qFormat/>
    <w:rsid w:val="0049132E"/>
  </w:style>
  <w:style w:type="numbering" w:customStyle="1" w:styleId="WW8Num3">
    <w:name w:val="WW8Num3"/>
    <w:qFormat/>
    <w:rsid w:val="0049132E"/>
  </w:style>
  <w:style w:type="character" w:customStyle="1" w:styleId="FontStyle15">
    <w:name w:val="Font Style15"/>
    <w:uiPriority w:val="99"/>
    <w:rsid w:val="00EA1188"/>
    <w:rPr>
      <w:rFonts w:ascii="Times New Roman" w:hAnsi="Times New Roman" w:cs="Times New Roman"/>
      <w:sz w:val="22"/>
      <w:szCs w:val="22"/>
    </w:rPr>
  </w:style>
  <w:style w:type="paragraph" w:styleId="afe">
    <w:name w:val="List Paragraph"/>
    <w:basedOn w:val="a"/>
    <w:uiPriority w:val="34"/>
    <w:qFormat/>
    <w:rsid w:val="002036B7"/>
    <w:pPr>
      <w:widowControl/>
      <w:suppressAutoHyphens w:val="0"/>
      <w:ind w:left="720"/>
      <w:contextualSpacing/>
    </w:pPr>
    <w:rPr>
      <w:rFonts w:ascii="Times New Roman" w:eastAsia="Times New Roman" w:hAnsi="Times New Roman" w:cs="Times New Roman"/>
      <w:sz w:val="20"/>
      <w:szCs w:val="20"/>
      <w:lang w:val="en-GB" w:eastAsia="ru-RU" w:bidi="ar-SA"/>
    </w:rPr>
  </w:style>
  <w:style w:type="character" w:customStyle="1" w:styleId="FontStyle16">
    <w:name w:val="Font Style16"/>
    <w:uiPriority w:val="99"/>
    <w:rsid w:val="006B29D7"/>
    <w:rPr>
      <w:rFonts w:ascii="Times New Roman" w:hAnsi="Times New Roman" w:cs="Times New Roman"/>
      <w:b/>
      <w:bCs/>
      <w:sz w:val="22"/>
      <w:szCs w:val="22"/>
    </w:rPr>
  </w:style>
  <w:style w:type="paragraph" w:customStyle="1" w:styleId="Style11">
    <w:name w:val="Style11"/>
    <w:basedOn w:val="a"/>
    <w:uiPriority w:val="99"/>
    <w:rsid w:val="006B29D7"/>
    <w:pPr>
      <w:suppressAutoHyphens w:val="0"/>
      <w:autoSpaceDE w:val="0"/>
      <w:autoSpaceDN w:val="0"/>
      <w:adjustRightInd w:val="0"/>
    </w:pPr>
    <w:rPr>
      <w:rFonts w:ascii="Times New Roman" w:eastAsia="Times New Roman" w:hAnsi="Times New Roman" w:cs="Times New Roman"/>
      <w:lang w:val="ru-RU" w:eastAsia="ru-RU" w:bidi="ar-SA"/>
    </w:rPr>
  </w:style>
  <w:style w:type="paragraph" w:styleId="aff">
    <w:name w:val="Plain Text"/>
    <w:basedOn w:val="a"/>
    <w:link w:val="aff0"/>
    <w:unhideWhenUsed/>
    <w:rsid w:val="006B29D7"/>
    <w:pPr>
      <w:widowControl/>
      <w:suppressAutoHyphens w:val="0"/>
      <w:spacing w:line="0" w:lineRule="atLeast"/>
      <w:jc w:val="both"/>
    </w:pPr>
    <w:rPr>
      <w:rFonts w:ascii="Courier New" w:eastAsia="Times New Roman" w:hAnsi="Courier New" w:cs="Times New Roman"/>
      <w:sz w:val="20"/>
      <w:szCs w:val="20"/>
      <w:lang w:bidi="ar-SA"/>
    </w:rPr>
  </w:style>
  <w:style w:type="character" w:customStyle="1" w:styleId="aff0">
    <w:name w:val="Текст Знак"/>
    <w:basedOn w:val="a0"/>
    <w:link w:val="aff"/>
    <w:rsid w:val="006B29D7"/>
    <w:rPr>
      <w:rFonts w:ascii="Courier New" w:eastAsia="Times New Roman" w:hAnsi="Courier New"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2032149700">
      <w:bodyDiv w:val="1"/>
      <w:marLeft w:val="0"/>
      <w:marRight w:val="0"/>
      <w:marTop w:val="0"/>
      <w:marBottom w:val="0"/>
      <w:divBdr>
        <w:top w:val="none" w:sz="0" w:space="0" w:color="auto"/>
        <w:left w:val="none" w:sz="0" w:space="0" w:color="auto"/>
        <w:bottom w:val="none" w:sz="0" w:space="0" w:color="auto"/>
        <w:right w:val="none" w:sz="0" w:space="0" w:color="auto"/>
      </w:divBdr>
      <w:divsChild>
        <w:div w:id="935164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nevmo.ru/" TargetMode="External"/><Relationship Id="rId3" Type="http://schemas.openxmlformats.org/officeDocument/2006/relationships/settings" Target="settings.xml"/><Relationship Id="rId7" Type="http://schemas.openxmlformats.org/officeDocument/2006/relationships/hyperlink" Target="https://pnev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pnev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ООО "МАГИМЭКС"</Company>
  <LinksUpToDate>false</LinksUpToDate>
  <CharactersWithSpaces>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Оптовик 1</dc:creator>
  <dc:description/>
  <cp:lastModifiedBy>Андрей</cp:lastModifiedBy>
  <cp:revision>22</cp:revision>
  <cp:lastPrinted>2021-09-13T11:16:00Z</cp:lastPrinted>
  <dcterms:created xsi:type="dcterms:W3CDTF">2021-09-13T06:55:00Z</dcterms:created>
  <dcterms:modified xsi:type="dcterms:W3CDTF">2021-12-14T10:48:00Z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ООО "МАГИМЭКС"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